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EF03B" w14:textId="77777777" w:rsidR="003B024E" w:rsidRPr="00F36BBC" w:rsidRDefault="003B024E" w:rsidP="001110A9">
      <w:pPr>
        <w:jc w:val="center"/>
        <w:rPr>
          <w:rFonts w:asciiTheme="majorEastAsia" w:eastAsiaTheme="majorEastAsia" w:hAnsiTheme="majorEastAsia"/>
          <w:b/>
          <w:sz w:val="28"/>
        </w:rPr>
      </w:pPr>
      <w:r w:rsidRPr="00F36BBC">
        <w:rPr>
          <w:rFonts w:asciiTheme="majorEastAsia" w:eastAsiaTheme="majorEastAsia" w:hAnsiTheme="majorEastAsia" w:hint="eastAsia"/>
          <w:b/>
          <w:sz w:val="28"/>
        </w:rPr>
        <w:t>試料提供者の皆様へ</w:t>
      </w:r>
    </w:p>
    <w:p w14:paraId="6642CCD1" w14:textId="77777777" w:rsidR="003B024E" w:rsidRPr="00F36BBC" w:rsidRDefault="003B024E" w:rsidP="001110A9">
      <w:pPr>
        <w:jc w:val="center"/>
        <w:rPr>
          <w:rFonts w:asciiTheme="majorEastAsia" w:eastAsiaTheme="majorEastAsia" w:hAnsiTheme="majorEastAsia"/>
          <w:b/>
          <w:sz w:val="28"/>
        </w:rPr>
      </w:pPr>
      <w:r w:rsidRPr="00F36BBC">
        <w:rPr>
          <w:rFonts w:asciiTheme="majorEastAsia" w:eastAsiaTheme="majorEastAsia" w:hAnsiTheme="majorEastAsia" w:hint="eastAsia"/>
          <w:b/>
          <w:sz w:val="28"/>
        </w:rPr>
        <w:t>「特発性男性不妊症患者における遺伝学的原因の解析」</w:t>
      </w:r>
    </w:p>
    <w:p w14:paraId="2BB84F69" w14:textId="77777777" w:rsidR="0000388F" w:rsidRPr="00F36BBC" w:rsidRDefault="003B024E" w:rsidP="001110A9">
      <w:pPr>
        <w:jc w:val="center"/>
        <w:rPr>
          <w:rFonts w:asciiTheme="majorEastAsia" w:eastAsiaTheme="majorEastAsia" w:hAnsiTheme="majorEastAsia"/>
          <w:b/>
          <w:sz w:val="24"/>
        </w:rPr>
      </w:pPr>
      <w:r w:rsidRPr="00F36BBC">
        <w:rPr>
          <w:rFonts w:asciiTheme="majorEastAsia" w:eastAsiaTheme="majorEastAsia" w:hAnsiTheme="majorEastAsia" w:hint="eastAsia"/>
          <w:b/>
          <w:sz w:val="28"/>
        </w:rPr>
        <w:t>へのご参加について</w:t>
      </w:r>
    </w:p>
    <w:p w14:paraId="58CB2EAF" w14:textId="77777777" w:rsidR="001110A9" w:rsidRPr="0000388F" w:rsidRDefault="001110A9" w:rsidP="00937554">
      <w:pPr>
        <w:ind w:firstLineChars="200" w:firstLine="420"/>
        <w:jc w:val="center"/>
        <w:rPr>
          <w:rFonts w:asciiTheme="majorEastAsia" w:eastAsiaTheme="majorEastAsia" w:hAnsiTheme="majorEastAsia"/>
        </w:rPr>
      </w:pPr>
      <w:r w:rsidRPr="0000388F">
        <w:rPr>
          <w:rFonts w:asciiTheme="majorEastAsia" w:eastAsiaTheme="majorEastAsia" w:hAnsiTheme="majorEastAsia" w:hint="eastAsia"/>
        </w:rPr>
        <w:t>以下順次、説明を受け、理解された項目ごとに口に✕印を記入してください。</w:t>
      </w:r>
    </w:p>
    <w:p w14:paraId="05CACA9E" w14:textId="77777777" w:rsidR="001110A9" w:rsidRPr="0000388F" w:rsidRDefault="001110A9" w:rsidP="001110A9">
      <w:pPr>
        <w:rPr>
          <w:rFonts w:asciiTheme="majorEastAsia" w:eastAsiaTheme="majorEastAsia" w:hAnsiTheme="majorEastAsia"/>
        </w:rPr>
      </w:pPr>
    </w:p>
    <w:p w14:paraId="4FCBB71C" w14:textId="049B4537" w:rsidR="00B70E76" w:rsidRPr="00176894" w:rsidRDefault="00B70E76" w:rsidP="00B2215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 精子形成候補遺伝子について</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遺伝子とは人間の体をつくる設計図に相当するものです。ヒトには約3万5千個の過伝子があると考えられており、膨大な情報がDNA</w:t>
      </w:r>
      <w:r w:rsidR="00B767A7">
        <w:rPr>
          <w:rFonts w:asciiTheme="majorEastAsia" w:eastAsiaTheme="majorEastAsia" w:hAnsiTheme="majorEastAsia" w:hint="eastAsia"/>
        </w:rPr>
        <w:t>（</w:t>
      </w:r>
      <w:r w:rsidRPr="0000388F">
        <w:rPr>
          <w:rFonts w:asciiTheme="majorEastAsia" w:eastAsiaTheme="majorEastAsia" w:hAnsiTheme="majorEastAsia" w:hint="eastAsia"/>
        </w:rPr>
        <w:t>デォキシリボ核酸)の配列という形で記憶されています。その一部がRNA</w:t>
      </w:r>
      <w:r w:rsidR="00B767A7">
        <w:rPr>
          <w:rFonts w:asciiTheme="majorEastAsia" w:eastAsiaTheme="majorEastAsia" w:hAnsiTheme="majorEastAsia" w:hint="eastAsia"/>
        </w:rPr>
        <w:t>（</w:t>
      </w:r>
      <w:r w:rsidRPr="0000388F">
        <w:rPr>
          <w:rFonts w:asciiTheme="majorEastAsia" w:eastAsiaTheme="majorEastAsia" w:hAnsiTheme="majorEastAsia" w:hint="eastAsia"/>
        </w:rPr>
        <w:t>リボ核酸)</w:t>
      </w:r>
      <w:r w:rsidR="0000388F">
        <w:rPr>
          <w:rFonts w:asciiTheme="majorEastAsia" w:eastAsiaTheme="majorEastAsia" w:hAnsiTheme="majorEastAsia" w:hint="eastAsia"/>
        </w:rPr>
        <w:t>の配列に移し換えられ、その情報に従って</w:t>
      </w:r>
      <w:r w:rsidRPr="0000388F">
        <w:rPr>
          <w:rFonts w:asciiTheme="majorEastAsia" w:eastAsiaTheme="majorEastAsia" w:hAnsiTheme="majorEastAsia" w:hint="eastAsia"/>
        </w:rPr>
        <w:t>蛋白質が組み立てられて機能を発揮することになります。すなわち、ヒトの体は遺伝子の指令に基づいて維持されています。</w:t>
      </w:r>
      <w:r w:rsidR="00A44E60">
        <w:rPr>
          <w:rFonts w:asciiTheme="majorEastAsia" w:eastAsiaTheme="majorEastAsia" w:hAnsiTheme="majorEastAsia"/>
        </w:rPr>
        <w:br/>
      </w:r>
      <w:r w:rsidRPr="0000388F">
        <w:rPr>
          <w:rFonts w:asciiTheme="majorEastAsia" w:eastAsiaTheme="majorEastAsia" w:hAnsiTheme="majorEastAsia" w:hint="eastAsia"/>
        </w:rPr>
        <w:t>男性不妊症</w:t>
      </w:r>
      <w:r w:rsidR="00B767A7">
        <w:rPr>
          <w:rFonts w:asciiTheme="majorEastAsia" w:eastAsiaTheme="majorEastAsia" w:hAnsiTheme="majorEastAsia" w:hint="eastAsia"/>
        </w:rPr>
        <w:t>（</w:t>
      </w:r>
      <w:r w:rsidRPr="0000388F">
        <w:rPr>
          <w:rFonts w:asciiTheme="majorEastAsia" w:eastAsiaTheme="majorEastAsia" w:hAnsiTheme="majorEastAsia" w:hint="eastAsia"/>
        </w:rPr>
        <w:t xml:space="preserve">無精子症や乏精子症など)の最大の原因は精巣のなかで精子形成が正常にできないことにあります。 </w:t>
      </w:r>
      <w:r w:rsidR="000E46B7">
        <w:rPr>
          <w:rFonts w:asciiTheme="majorEastAsia" w:eastAsiaTheme="majorEastAsia" w:hAnsiTheme="majorEastAsia" w:hint="eastAsia"/>
        </w:rPr>
        <w:t>この精子形成がどのよう種</w:t>
      </w:r>
      <w:r w:rsidRPr="0000388F">
        <w:rPr>
          <w:rFonts w:asciiTheme="majorEastAsia" w:eastAsiaTheme="majorEastAsia" w:hAnsiTheme="majorEastAsia" w:hint="eastAsia"/>
        </w:rPr>
        <w:t>類の遺伝子に関係があるのか、遺伝子の異常がどのようにして不妊症の発症につながるのかなど、まだ充分に解明さていない事がたくさんあり、治療法も確立していません。このような点をふまえて、</w:t>
      </w:r>
      <w:r w:rsidR="00B22150" w:rsidRPr="00176894">
        <w:rPr>
          <w:rFonts w:asciiTheme="majorEastAsia" w:eastAsiaTheme="majorEastAsia" w:hAnsiTheme="majorEastAsia" w:hint="eastAsia"/>
        </w:rPr>
        <w:t>全ての遺伝学的情報（全ゲノムDNA）を対象として原因の候補になる遺伝子を探すため</w:t>
      </w:r>
      <w:r w:rsidRPr="00176894">
        <w:rPr>
          <w:rFonts w:asciiTheme="majorEastAsia" w:eastAsiaTheme="majorEastAsia" w:hAnsiTheme="majorEastAsia" w:hint="eastAsia"/>
        </w:rPr>
        <w:t xml:space="preserve">この本研究を企画しました。 </w:t>
      </w:r>
    </w:p>
    <w:p w14:paraId="553C915A" w14:textId="77777777" w:rsidR="00B70E76" w:rsidRPr="0000388F" w:rsidRDefault="00B70E76" w:rsidP="00B70E76">
      <w:pPr>
        <w:ind w:firstLineChars="100" w:firstLine="210"/>
        <w:rPr>
          <w:rFonts w:asciiTheme="majorEastAsia" w:eastAsiaTheme="majorEastAsia" w:hAnsiTheme="majorEastAsia"/>
        </w:rPr>
      </w:pPr>
    </w:p>
    <w:p w14:paraId="0FA0FDEB" w14:textId="77777777" w:rsidR="00A32585" w:rsidRPr="0000388F"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口研究協力の任意性と撤回の自由</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この研究に協力するかどうかは、あなたの自由意志できめてください。同意しなくても、あなたの不利益になるようなことはありません。 また一旦同意した場合でも、あなたが不利益を受けることなく、いつでも同意を取り消すことができます。</w:t>
      </w:r>
    </w:p>
    <w:p w14:paraId="2E39DA24" w14:textId="77777777" w:rsidR="00B70E76" w:rsidRPr="0000388F" w:rsidRDefault="00B70E76" w:rsidP="00B70E76">
      <w:pPr>
        <w:rPr>
          <w:rFonts w:asciiTheme="majorEastAsia" w:eastAsiaTheme="majorEastAsia" w:hAnsiTheme="majorEastAsia"/>
        </w:rPr>
      </w:pPr>
    </w:p>
    <w:p w14:paraId="7C7272A3" w14:textId="77777777" w:rsidR="00B70E76"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口研究計画</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研究課題名:</w:t>
      </w:r>
      <w:r w:rsidR="003B024E" w:rsidRPr="00F36BBC">
        <w:rPr>
          <w:rFonts w:ascii="ＭＳ Ｐ明朝" w:eastAsia="ＭＳ Ｐ明朝" w:hAnsi="ＭＳ Ｐ明朝" w:hint="eastAsia"/>
          <w:szCs w:val="24"/>
        </w:rPr>
        <w:t xml:space="preserve"> 特発性男性不妊症患者における遺伝学的原因の解析</w:t>
      </w:r>
    </w:p>
    <w:p w14:paraId="4DA4D611" w14:textId="77777777" w:rsidR="0000388F" w:rsidRDefault="0000388F">
      <w:pPr>
        <w:widowControl/>
        <w:jc w:val="left"/>
        <w:rPr>
          <w:rFonts w:asciiTheme="majorEastAsia" w:eastAsiaTheme="majorEastAsia" w:hAnsiTheme="majorEastAsia"/>
        </w:rPr>
      </w:pPr>
    </w:p>
    <w:p w14:paraId="47B537F2" w14:textId="2796B606" w:rsidR="00B70E76" w:rsidRDefault="00B70E76" w:rsidP="003B024E">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口研究機関および研究責任者：</w:t>
      </w:r>
      <w:r w:rsidR="00A44E60">
        <w:rPr>
          <w:rFonts w:asciiTheme="majorEastAsia" w:eastAsiaTheme="majorEastAsia" w:hAnsiTheme="majorEastAsia" w:hint="eastAsia"/>
        </w:rPr>
        <w:br/>
      </w:r>
      <w:r w:rsidR="003B024E">
        <w:rPr>
          <w:rFonts w:asciiTheme="majorEastAsia" w:eastAsiaTheme="majorEastAsia" w:hAnsiTheme="majorEastAsia" w:hint="eastAsia"/>
        </w:rPr>
        <w:t>【本学における研究責任者および研究分担者】</w:t>
      </w:r>
      <w:r w:rsidR="00A44E60">
        <w:rPr>
          <w:rFonts w:asciiTheme="majorEastAsia" w:eastAsiaTheme="majorEastAsia" w:hAnsiTheme="majorEastAsia" w:hint="eastAsia"/>
        </w:rPr>
        <w:br/>
      </w:r>
      <w:r w:rsidRPr="0000388F">
        <w:rPr>
          <w:rFonts w:asciiTheme="majorEastAsia" w:eastAsiaTheme="majorEastAsia" w:hAnsiTheme="majorEastAsia" w:hint="eastAsia"/>
        </w:rPr>
        <w:t>研究責任者</w:t>
      </w:r>
      <w:r w:rsidR="003B024E">
        <w:rPr>
          <w:rFonts w:asciiTheme="majorEastAsia" w:eastAsiaTheme="majorEastAsia" w:hAnsiTheme="majorEastAsia" w:hint="eastAsia"/>
        </w:rPr>
        <w:t>：</w:t>
      </w:r>
      <w:r w:rsidR="00B22150" w:rsidRPr="00176894">
        <w:rPr>
          <w:rFonts w:asciiTheme="majorEastAsia" w:eastAsiaTheme="majorEastAsia" w:hAnsiTheme="majorEastAsia" w:hint="eastAsia"/>
        </w:rPr>
        <w:t>溝上敦</w:t>
      </w:r>
      <w:r w:rsidR="003B024E">
        <w:rPr>
          <w:rFonts w:asciiTheme="majorEastAsia" w:eastAsiaTheme="majorEastAsia" w:hAnsiTheme="majorEastAsia" w:hint="eastAsia"/>
        </w:rPr>
        <w:t>（医学系集学的治療学　教授）</w:t>
      </w:r>
    </w:p>
    <w:p w14:paraId="0E301CBA" w14:textId="77777777" w:rsidR="003B024E" w:rsidRPr="007120C1" w:rsidRDefault="00F36BBC" w:rsidP="00A44E60">
      <w:pPr>
        <w:ind w:left="210" w:hangingChars="100" w:hanging="210"/>
        <w:rPr>
          <w:rFonts w:asciiTheme="majorEastAsia" w:eastAsiaTheme="majorEastAsia" w:hAnsiTheme="majorEastAsia"/>
          <w:u w:val="single"/>
        </w:rPr>
      </w:pPr>
      <w:r w:rsidRPr="00F36BBC">
        <w:rPr>
          <w:rFonts w:asciiTheme="majorEastAsia" w:eastAsiaTheme="majorEastAsia" w:hAnsiTheme="majorEastAsia" w:hint="eastAsia"/>
        </w:rPr>
        <w:t xml:space="preserve">　研究分担者：飯島将司（医学系集学的治療学</w:t>
      </w:r>
      <w:r w:rsidRPr="00EF5111">
        <w:rPr>
          <w:rFonts w:asciiTheme="majorEastAsia" w:eastAsiaTheme="majorEastAsia" w:hAnsiTheme="majorEastAsia" w:hint="eastAsia"/>
        </w:rPr>
        <w:t xml:space="preserve">　助教</w:t>
      </w:r>
      <w:r w:rsidR="003B024E" w:rsidRPr="00EF5111">
        <w:rPr>
          <w:rFonts w:asciiTheme="majorEastAsia" w:eastAsiaTheme="majorEastAsia" w:hAnsiTheme="majorEastAsia" w:hint="eastAsia"/>
        </w:rPr>
        <w:t>）</w:t>
      </w:r>
    </w:p>
    <w:p w14:paraId="66CACEEE" w14:textId="77777777" w:rsidR="0000388F" w:rsidRPr="00F36BBC" w:rsidRDefault="003B024E" w:rsidP="00B70E76">
      <w:pPr>
        <w:rPr>
          <w:rFonts w:asciiTheme="majorEastAsia" w:eastAsiaTheme="majorEastAsia" w:hAnsiTheme="majorEastAsia"/>
        </w:rPr>
      </w:pPr>
      <w:r w:rsidRPr="00F36BBC">
        <w:rPr>
          <w:rFonts w:asciiTheme="majorEastAsia" w:eastAsiaTheme="majorEastAsia" w:hAnsiTheme="majorEastAsia" w:hint="eastAsia"/>
        </w:rPr>
        <w:t xml:space="preserve">　研究分担者：田嶋敦　（医学系革新ゲノム情報学分野　教授）</w:t>
      </w:r>
    </w:p>
    <w:p w14:paraId="0D71659E" w14:textId="77777777" w:rsidR="003B024E" w:rsidRPr="00F36BBC" w:rsidRDefault="003B024E" w:rsidP="00B70E76">
      <w:pPr>
        <w:rPr>
          <w:rFonts w:asciiTheme="majorEastAsia" w:eastAsiaTheme="majorEastAsia" w:hAnsiTheme="majorEastAsia"/>
        </w:rPr>
      </w:pPr>
      <w:r w:rsidRPr="00F36BBC">
        <w:rPr>
          <w:rFonts w:asciiTheme="majorEastAsia" w:eastAsiaTheme="majorEastAsia" w:hAnsiTheme="majorEastAsia" w:hint="eastAsia"/>
        </w:rPr>
        <w:t xml:space="preserve">　研究分担者：細道一善（医学系革新ゲノム情報学分野　准教授）</w:t>
      </w:r>
    </w:p>
    <w:p w14:paraId="52541A1E" w14:textId="77777777" w:rsidR="003B024E" w:rsidRPr="00F36BBC" w:rsidRDefault="003B024E" w:rsidP="00B70E76">
      <w:pPr>
        <w:rPr>
          <w:rFonts w:asciiTheme="majorEastAsia" w:eastAsiaTheme="majorEastAsia" w:hAnsiTheme="majorEastAsia"/>
        </w:rPr>
      </w:pPr>
      <w:r w:rsidRPr="00F36BBC">
        <w:rPr>
          <w:rFonts w:asciiTheme="majorEastAsia" w:eastAsiaTheme="majorEastAsia" w:hAnsiTheme="majorEastAsia" w:hint="eastAsia"/>
        </w:rPr>
        <w:t xml:space="preserve">　研究分担者：堀家慎一（学際科学実験センター　准教授）</w:t>
      </w:r>
    </w:p>
    <w:p w14:paraId="7F7AC1D1" w14:textId="77777777" w:rsidR="003B024E" w:rsidRPr="0000388F" w:rsidRDefault="003B024E" w:rsidP="00B70E76">
      <w:pPr>
        <w:rPr>
          <w:rFonts w:asciiTheme="majorEastAsia" w:eastAsiaTheme="majorEastAsia" w:hAnsiTheme="majorEastAsia"/>
        </w:rPr>
      </w:pPr>
    </w:p>
    <w:p w14:paraId="236A75B9" w14:textId="0785AC54" w:rsidR="00B70E76"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口研究目的</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00B22150" w:rsidRPr="00176894">
        <w:rPr>
          <w:rFonts w:asciiTheme="majorEastAsia" w:eastAsiaTheme="majorEastAsia" w:hAnsiTheme="majorEastAsia" w:hint="eastAsia"/>
        </w:rPr>
        <w:t>男性不妊症という病気の発症に関与する</w:t>
      </w:r>
      <w:r w:rsidRPr="00176894">
        <w:rPr>
          <w:rFonts w:asciiTheme="majorEastAsia" w:eastAsiaTheme="majorEastAsia" w:hAnsiTheme="majorEastAsia" w:hint="eastAsia"/>
        </w:rPr>
        <w:t>精子形成候補遺伝子</w:t>
      </w:r>
      <w:r w:rsidR="00B22150" w:rsidRPr="00176894">
        <w:rPr>
          <w:rFonts w:asciiTheme="majorEastAsia" w:eastAsiaTheme="majorEastAsia" w:hAnsiTheme="majorEastAsia" w:hint="eastAsia"/>
        </w:rPr>
        <w:t>を探索し、</w:t>
      </w:r>
      <w:r w:rsidRPr="00176894">
        <w:rPr>
          <w:rFonts w:asciiTheme="majorEastAsia" w:eastAsiaTheme="majorEastAsia" w:hAnsiTheme="majorEastAsia" w:hint="eastAsia"/>
        </w:rPr>
        <w:t>決定することが目的です。</w:t>
      </w:r>
      <w:r w:rsidRPr="0000388F">
        <w:rPr>
          <w:rFonts w:asciiTheme="majorEastAsia" w:eastAsiaTheme="majorEastAsia" w:hAnsiTheme="majorEastAsia" w:hint="eastAsia"/>
        </w:rPr>
        <w:t xml:space="preserve">これにより、将来、 男性不妊症に対して、より正確な診断やより有効な治療ができるようになることが期待できます。 </w:t>
      </w:r>
    </w:p>
    <w:p w14:paraId="46330B5B" w14:textId="77777777" w:rsidR="0000388F" w:rsidRPr="0000388F" w:rsidRDefault="0000388F" w:rsidP="00B70E76">
      <w:pPr>
        <w:rPr>
          <w:rFonts w:asciiTheme="majorEastAsia" w:eastAsiaTheme="majorEastAsia" w:hAnsiTheme="majorEastAsia"/>
        </w:rPr>
      </w:pPr>
    </w:p>
    <w:p w14:paraId="2F477109" w14:textId="77777777" w:rsidR="00B70E76"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口研究方法</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通常の方法で採った血液約</w:t>
      </w:r>
      <w:r w:rsidR="007120C1" w:rsidRPr="00F36BBC">
        <w:rPr>
          <w:rFonts w:asciiTheme="majorEastAsia" w:eastAsiaTheme="majorEastAsia" w:hAnsiTheme="majorEastAsia" w:hint="eastAsia"/>
        </w:rPr>
        <w:t>20mL</w:t>
      </w:r>
      <w:r w:rsidRPr="0000388F">
        <w:rPr>
          <w:rFonts w:asciiTheme="majorEastAsia" w:eastAsiaTheme="majorEastAsia" w:hAnsiTheme="majorEastAsia" w:hint="eastAsia"/>
        </w:rPr>
        <w:t>から、DNAを取り出して、関係する可能性のある複数の遺伝子の構造を調べます。場合によっては、 家族が今までにかかった病気について詳しい説明をお願いすることもあります。</w:t>
      </w:r>
    </w:p>
    <w:p w14:paraId="62C82AFA" w14:textId="77777777" w:rsidR="0000388F" w:rsidRPr="0000388F" w:rsidRDefault="0000388F" w:rsidP="00B70E76">
      <w:pPr>
        <w:rPr>
          <w:rFonts w:asciiTheme="majorEastAsia" w:eastAsiaTheme="majorEastAsia" w:hAnsiTheme="majorEastAsia"/>
        </w:rPr>
      </w:pPr>
    </w:p>
    <w:p w14:paraId="3425A851" w14:textId="77777777" w:rsidR="00B70E76"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口研究計画を見たいとき</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 xml:space="preserve">希望があれば、研究計画の内容を見ることができます。また遺伝子を調べる方法などに関する資料が必要な場合は用意し、説明いたします。 </w:t>
      </w:r>
    </w:p>
    <w:p w14:paraId="23B6E9B1" w14:textId="77777777" w:rsidR="0000388F" w:rsidRPr="0000388F" w:rsidRDefault="0000388F" w:rsidP="00B70E76">
      <w:pPr>
        <w:rPr>
          <w:rFonts w:asciiTheme="majorEastAsia" w:eastAsiaTheme="majorEastAsia" w:hAnsiTheme="majorEastAsia"/>
        </w:rPr>
      </w:pPr>
    </w:p>
    <w:p w14:paraId="3B3002F8" w14:textId="77777777" w:rsidR="00B70E76" w:rsidRPr="0000388F"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口検体を提供した本人にとっての利益と不利益</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本研究の結果があなた個人に有益な情報をもたらす可能性は低いと考えられます。 しかし</w:t>
      </w:r>
      <w:r w:rsidR="0000388F">
        <w:rPr>
          <w:rFonts w:asciiTheme="majorEastAsia" w:eastAsiaTheme="majorEastAsia" w:hAnsiTheme="majorEastAsia" w:hint="eastAsia"/>
        </w:rPr>
        <w:t>、</w:t>
      </w:r>
      <w:r w:rsidRPr="0000388F">
        <w:rPr>
          <w:rFonts w:asciiTheme="majorEastAsia" w:eastAsiaTheme="majorEastAsia" w:hAnsiTheme="majorEastAsia" w:hint="eastAsia"/>
        </w:rPr>
        <w:t>この研究によって解明された成果を社会に還元することにより、将来、病気の診断や予防、治療などがより効果的に行われるようになる可能性があります。一方、あなたが受ける不利益としては、あなた自身の遺伝子解析結果が外部に漏れた場合、プライバシーの侵害に始まる、種々の障害につながる可能性が考えられます。</w:t>
      </w:r>
    </w:p>
    <w:p w14:paraId="3BEEAB80" w14:textId="77777777" w:rsidR="00B70E76" w:rsidRPr="0000388F" w:rsidRDefault="00B70E76" w:rsidP="00B70E76">
      <w:pPr>
        <w:rPr>
          <w:rFonts w:asciiTheme="majorEastAsia" w:eastAsiaTheme="majorEastAsia" w:hAnsiTheme="majorEastAsia"/>
        </w:rPr>
      </w:pPr>
    </w:p>
    <w:p w14:paraId="4E362B4F" w14:textId="61761B12" w:rsidR="00B70E76" w:rsidRPr="0000388F"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口個人情報の保護</w:t>
      </w:r>
      <w:r w:rsidR="00A44E60">
        <w:rPr>
          <w:rFonts w:asciiTheme="majorEastAsia" w:eastAsiaTheme="majorEastAsia" w:hAnsiTheme="majorEastAsia" w:hint="eastAsia"/>
        </w:rPr>
        <w:t>：</w:t>
      </w:r>
      <w:r w:rsidR="00A44E60">
        <w:rPr>
          <w:rFonts w:asciiTheme="majorEastAsia" w:eastAsiaTheme="majorEastAsia" w:hAnsiTheme="majorEastAsia"/>
        </w:rPr>
        <w:br/>
      </w:r>
      <w:r w:rsidRPr="0000388F">
        <w:rPr>
          <w:rFonts w:asciiTheme="majorEastAsia" w:eastAsiaTheme="majorEastAsia" w:hAnsiTheme="majorEastAsia" w:hint="eastAsia"/>
        </w:rPr>
        <w:t>そこで</w:t>
      </w:r>
      <w:r w:rsidR="0000388F">
        <w:rPr>
          <w:rFonts w:asciiTheme="majorEastAsia" w:eastAsiaTheme="majorEastAsia" w:hAnsiTheme="majorEastAsia" w:hint="eastAsia"/>
        </w:rPr>
        <w:t>、</w:t>
      </w:r>
      <w:r w:rsidRPr="0000388F">
        <w:rPr>
          <w:rFonts w:asciiTheme="majorEastAsia" w:eastAsiaTheme="majorEastAsia" w:hAnsiTheme="majorEastAsia" w:hint="eastAsia"/>
        </w:rPr>
        <w:t>遺伝子解析の研究結果は、他の人に漏れないように、厳重に管理されます。 あなたの検体と診療情報は、分析前に、住所・氏名などを削り、新しく符号をつけます</w:t>
      </w:r>
      <w:r w:rsidR="00B767A7">
        <w:rPr>
          <w:rFonts w:asciiTheme="majorEastAsia" w:eastAsiaTheme="majorEastAsia" w:hAnsiTheme="majorEastAsia" w:hint="eastAsia"/>
        </w:rPr>
        <w:t>（</w:t>
      </w:r>
      <w:r w:rsidRPr="0000388F">
        <w:rPr>
          <w:rFonts w:asciiTheme="majorEastAsia" w:eastAsiaTheme="majorEastAsia" w:hAnsiTheme="majorEastAsia" w:hint="eastAsia"/>
        </w:rPr>
        <w:t>匿名化)</w:t>
      </w:r>
      <w:r w:rsidR="0000388F">
        <w:rPr>
          <w:rFonts w:asciiTheme="majorEastAsia" w:eastAsiaTheme="majorEastAsia" w:hAnsiTheme="majorEastAsia" w:hint="eastAsia"/>
        </w:rPr>
        <w:t>。個人名とこの符号を結びつける対応表は、研究を行って</w:t>
      </w:r>
      <w:r w:rsidRPr="0000388F">
        <w:rPr>
          <w:rFonts w:asciiTheme="majorEastAsia" w:eastAsiaTheme="majorEastAsia" w:hAnsiTheme="majorEastAsia" w:hint="eastAsia"/>
        </w:rPr>
        <w:t>いる施設において厳重に保管されます</w:t>
      </w:r>
      <w:r w:rsidR="00B767A7">
        <w:rPr>
          <w:rFonts w:asciiTheme="majorEastAsia" w:eastAsiaTheme="majorEastAsia" w:hAnsiTheme="majorEastAsia" w:hint="eastAsia"/>
        </w:rPr>
        <w:t>（</w:t>
      </w:r>
      <w:r w:rsidRPr="0000388F">
        <w:rPr>
          <w:rFonts w:asciiTheme="majorEastAsia" w:eastAsiaTheme="majorEastAsia" w:hAnsiTheme="majorEastAsia" w:hint="eastAsia"/>
        </w:rPr>
        <w:t>連結可能匿名化)。この保管は個人情報管理者が行います。 解析結果の説明などが必要な場合には、この匿名化の過程を逆にたどり符号を氏名に戻す操作を行います。 結果説明の不要の場合には対応表を作成しないこともあります</w:t>
      </w:r>
      <w:r w:rsidR="00B767A7">
        <w:rPr>
          <w:rFonts w:asciiTheme="majorEastAsia" w:eastAsiaTheme="majorEastAsia" w:hAnsiTheme="majorEastAsia" w:hint="eastAsia"/>
        </w:rPr>
        <w:t>（</w:t>
      </w:r>
      <w:r w:rsidRPr="0000388F">
        <w:rPr>
          <w:rFonts w:asciiTheme="majorEastAsia" w:eastAsiaTheme="majorEastAsia" w:hAnsiTheme="majorEastAsia" w:hint="eastAsia"/>
        </w:rPr>
        <w:t>連結不可能匿名化)。</w:t>
      </w:r>
      <w:r w:rsidR="007120C1">
        <w:rPr>
          <w:rFonts w:asciiTheme="majorEastAsia" w:eastAsiaTheme="majorEastAsia" w:hAnsiTheme="majorEastAsia"/>
        </w:rPr>
        <w:br/>
      </w:r>
      <w:r w:rsidR="007120C1">
        <w:rPr>
          <w:rFonts w:asciiTheme="majorEastAsia" w:eastAsiaTheme="majorEastAsia" w:hAnsiTheme="majorEastAsia" w:hint="eastAsia"/>
        </w:rPr>
        <w:t>個人情報分担管理者：</w:t>
      </w:r>
      <w:r w:rsidR="00B22150" w:rsidRPr="00176894">
        <w:rPr>
          <w:rFonts w:asciiTheme="majorEastAsia" w:eastAsiaTheme="majorEastAsia" w:hAnsiTheme="majorEastAsia" w:hint="eastAsia"/>
        </w:rPr>
        <w:t>角野佳史</w:t>
      </w:r>
      <w:r w:rsidR="007120C1" w:rsidRPr="00176894">
        <w:rPr>
          <w:rFonts w:asciiTheme="majorEastAsia" w:eastAsiaTheme="majorEastAsia" w:hAnsiTheme="majorEastAsia" w:hint="eastAsia"/>
        </w:rPr>
        <w:t xml:space="preserve">　</w:t>
      </w:r>
      <w:r w:rsidR="007120C1">
        <w:rPr>
          <w:rFonts w:asciiTheme="majorEastAsia" w:eastAsiaTheme="majorEastAsia" w:hAnsiTheme="majorEastAsia" w:hint="eastAsia"/>
        </w:rPr>
        <w:t xml:space="preserve">金沢大学医薬保健研究域医学系集学的治療学　</w:t>
      </w:r>
      <w:r w:rsidR="007120C1" w:rsidRPr="007120C1">
        <w:rPr>
          <w:rFonts w:asciiTheme="majorEastAsia" w:eastAsiaTheme="majorEastAsia" w:hAnsiTheme="majorEastAsia" w:hint="eastAsia"/>
        </w:rPr>
        <w:t>准教授</w:t>
      </w:r>
    </w:p>
    <w:p w14:paraId="0F285F6D" w14:textId="77777777" w:rsidR="00B70E76" w:rsidRPr="0000388F" w:rsidRDefault="00B70E76" w:rsidP="00A44E60">
      <w:pPr>
        <w:widowControl/>
        <w:jc w:val="left"/>
        <w:rPr>
          <w:rFonts w:asciiTheme="majorEastAsia" w:eastAsiaTheme="majorEastAsia" w:hAnsiTheme="majorEastAsia"/>
        </w:rPr>
      </w:pPr>
    </w:p>
    <w:p w14:paraId="1AE19764" w14:textId="77777777" w:rsidR="00B70E76"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口遺伝子解析の結果の伝え方:</w:t>
      </w:r>
      <w:r w:rsidR="00A44E60">
        <w:rPr>
          <w:rFonts w:asciiTheme="majorEastAsia" w:eastAsiaTheme="majorEastAsia" w:hAnsiTheme="majorEastAsia" w:hint="eastAsia"/>
        </w:rPr>
        <w:br/>
      </w:r>
      <w:r w:rsidRPr="0000388F">
        <w:rPr>
          <w:rFonts w:asciiTheme="majorEastAsia" w:eastAsiaTheme="majorEastAsia" w:hAnsiTheme="majorEastAsia" w:hint="eastAsia"/>
        </w:rPr>
        <w:t>遺伝子解析の結果についての説明は、原則として、本人が希望される場合に本人に対してのみ行われます。</w:t>
      </w:r>
    </w:p>
    <w:p w14:paraId="5B79930B" w14:textId="77777777" w:rsidR="00B767A7" w:rsidRPr="0000388F" w:rsidRDefault="00B767A7" w:rsidP="00B70E76">
      <w:pPr>
        <w:rPr>
          <w:rFonts w:asciiTheme="majorEastAsia" w:eastAsiaTheme="majorEastAsia" w:hAnsiTheme="majorEastAsia"/>
        </w:rPr>
      </w:pPr>
    </w:p>
    <w:p w14:paraId="620B0448" w14:textId="77777777" w:rsidR="00B70E76"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lastRenderedPageBreak/>
        <w:t>口研究結果の公表</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研究の成果は、個人が特定されない方法で学会発表や学術誌およびデータ</w:t>
      </w:r>
      <w:r w:rsidR="00B767A7">
        <w:rPr>
          <w:rFonts w:asciiTheme="majorEastAsia" w:eastAsiaTheme="majorEastAsia" w:hAnsiTheme="majorEastAsia" w:hint="eastAsia"/>
        </w:rPr>
        <w:t>ベース</w:t>
      </w:r>
      <w:r w:rsidRPr="0000388F">
        <w:rPr>
          <w:rFonts w:asciiTheme="majorEastAsia" w:eastAsiaTheme="majorEastAsia" w:hAnsiTheme="majorEastAsia" w:hint="eastAsia"/>
        </w:rPr>
        <w:t>上などで公表されることがあります。</w:t>
      </w:r>
    </w:p>
    <w:p w14:paraId="5BB01E96" w14:textId="77777777" w:rsidR="00CD71DD" w:rsidRDefault="00CD71DD" w:rsidP="00B70E76">
      <w:pPr>
        <w:rPr>
          <w:rFonts w:asciiTheme="majorEastAsia" w:eastAsiaTheme="majorEastAsia" w:hAnsiTheme="majorEastAsia"/>
        </w:rPr>
      </w:pPr>
    </w:p>
    <w:p w14:paraId="0E9257EE" w14:textId="77777777" w:rsidR="00B70E76"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口研究から生じる知的所有権について</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遺伝子解析研究の結果として特許などの知的所有権が生じる可能性がありますが、その権利は検体を提供されたあなたには属しません。</w:t>
      </w:r>
    </w:p>
    <w:p w14:paraId="1F440D78" w14:textId="77777777" w:rsidR="00B767A7" w:rsidRPr="0000388F" w:rsidRDefault="00B767A7" w:rsidP="00B70E76">
      <w:pPr>
        <w:rPr>
          <w:rFonts w:asciiTheme="majorEastAsia" w:eastAsiaTheme="majorEastAsia" w:hAnsiTheme="majorEastAsia"/>
        </w:rPr>
      </w:pPr>
    </w:p>
    <w:p w14:paraId="10C57D6D" w14:textId="77777777" w:rsidR="00B70E76"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口遺伝子解析終了後の検体の取り扱いについて</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あなたから提供された検体を解析した後、あなたの検体は破棄されます。廃棄する場合には、個人情報漏洩の防止を徹底いたします。</w:t>
      </w:r>
      <w:r w:rsidR="00A44E60">
        <w:rPr>
          <w:rFonts w:asciiTheme="majorEastAsia" w:eastAsiaTheme="majorEastAsia" w:hAnsiTheme="majorEastAsia"/>
        </w:rPr>
        <w:br/>
      </w:r>
      <w:r w:rsidRPr="0000388F">
        <w:rPr>
          <w:rFonts w:asciiTheme="majorEastAsia" w:eastAsiaTheme="majorEastAsia" w:hAnsiTheme="majorEastAsia" w:hint="eastAsia"/>
        </w:rPr>
        <w:t>もし、あなたが同意してくだされば、将来の研究のための費重な資源として、研究終了後も保管し、将来新たに計画される遺伝子の分析を含む医学研究に使用させていただきます。この場合、改めて新たな研究計画書を大学の倫理審査委員会において承認を受けます。</w:t>
      </w:r>
    </w:p>
    <w:p w14:paraId="0369875B" w14:textId="77777777" w:rsidR="00B767A7" w:rsidRPr="00B767A7" w:rsidRDefault="00B767A7" w:rsidP="00B70E76">
      <w:pPr>
        <w:rPr>
          <w:rFonts w:asciiTheme="majorEastAsia" w:eastAsiaTheme="majorEastAsia" w:hAnsiTheme="majorEastAsia"/>
        </w:rPr>
      </w:pPr>
    </w:p>
    <w:p w14:paraId="027A6FDA" w14:textId="77777777" w:rsidR="00B70E76" w:rsidRDefault="00B70E76" w:rsidP="00A44E6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口費用負担に関する事項</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00B767A7">
        <w:rPr>
          <w:rFonts w:asciiTheme="majorEastAsia" w:eastAsiaTheme="majorEastAsia" w:hAnsiTheme="majorEastAsia" w:hint="eastAsia"/>
        </w:rPr>
        <w:t>ここで行われる遺伝子解析研究に必要な費用は</w:t>
      </w:r>
      <w:r w:rsidRPr="0000388F">
        <w:rPr>
          <w:rFonts w:asciiTheme="majorEastAsia" w:eastAsiaTheme="majorEastAsia" w:hAnsiTheme="majorEastAsia" w:hint="eastAsia"/>
        </w:rPr>
        <w:t>あなたが負担することはありませ</w:t>
      </w:r>
      <w:r w:rsidR="00B767A7">
        <w:rPr>
          <w:rFonts w:asciiTheme="majorEastAsia" w:eastAsiaTheme="majorEastAsia" w:hAnsiTheme="majorEastAsia" w:hint="eastAsia"/>
        </w:rPr>
        <w:t>ん。しかし、この解析によって</w:t>
      </w:r>
      <w:r w:rsidRPr="0000388F">
        <w:rPr>
          <w:rFonts w:asciiTheme="majorEastAsia" w:eastAsiaTheme="majorEastAsia" w:hAnsiTheme="majorEastAsia" w:hint="eastAsia"/>
        </w:rPr>
        <w:t>病気の診断がつき、新たな検査や治療が必要となったときには一般診療と同様の個人負担が必要になります。また、この研究への協力に対しての報酬はありません。</w:t>
      </w:r>
    </w:p>
    <w:p w14:paraId="2E219DBE" w14:textId="77777777" w:rsidR="00A44E60" w:rsidRDefault="00A44E60">
      <w:pPr>
        <w:widowControl/>
        <w:jc w:val="left"/>
        <w:rPr>
          <w:rFonts w:asciiTheme="majorEastAsia" w:eastAsiaTheme="majorEastAsia" w:hAnsiTheme="majorEastAsia"/>
        </w:rPr>
      </w:pPr>
    </w:p>
    <w:p w14:paraId="5AAD478F" w14:textId="42E0CB9D" w:rsidR="00405E5C" w:rsidRPr="0000388F" w:rsidRDefault="00405E5C" w:rsidP="00405E5C">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口遺伝カウンセリングの体制</w:t>
      </w:r>
      <w:r>
        <w:rPr>
          <w:rFonts w:asciiTheme="majorEastAsia" w:eastAsiaTheme="majorEastAsia" w:hAnsiTheme="majorEastAsia" w:hint="eastAsia"/>
        </w:rPr>
        <w:t>:</w:t>
      </w:r>
      <w:r>
        <w:rPr>
          <w:rFonts w:asciiTheme="majorEastAsia" w:eastAsiaTheme="majorEastAsia" w:hAnsiTheme="majorEastAsia" w:hint="eastAsia"/>
        </w:rPr>
        <w:br/>
      </w:r>
      <w:r w:rsidRPr="0000388F">
        <w:rPr>
          <w:rFonts w:asciiTheme="majorEastAsia" w:eastAsiaTheme="majorEastAsia" w:hAnsiTheme="majorEastAsia" w:hint="eastAsia"/>
        </w:rPr>
        <w:t>あなたが、病気のことや遺伝子解析研究に関して、不安に思うことや、相談したいことがある場合は、遺伝カウンセリングの紹介をうけることができます。</w:t>
      </w:r>
      <w:r>
        <w:rPr>
          <w:rFonts w:asciiTheme="majorEastAsia" w:eastAsiaTheme="majorEastAsia" w:hAnsiTheme="majorEastAsia" w:hint="eastAsia"/>
        </w:rPr>
        <w:br/>
      </w:r>
      <w:r w:rsidR="00176894" w:rsidRPr="00176894">
        <w:rPr>
          <w:rFonts w:asciiTheme="majorEastAsia" w:eastAsiaTheme="majorEastAsia" w:hAnsiTheme="majorEastAsia" w:hint="eastAsia"/>
          <w:u w:val="single"/>
        </w:rPr>
        <w:t>下記</w:t>
      </w:r>
      <w:r w:rsidRPr="0000388F">
        <w:rPr>
          <w:rFonts w:asciiTheme="majorEastAsia" w:eastAsiaTheme="majorEastAsia" w:hAnsiTheme="majorEastAsia" w:hint="eastAsia"/>
        </w:rPr>
        <w:t>連絡先にお知らせ下さい。</w:t>
      </w:r>
    </w:p>
    <w:p w14:paraId="449F1902" w14:textId="77777777" w:rsidR="00B767A7" w:rsidRPr="0000388F" w:rsidRDefault="00B767A7" w:rsidP="00B70E76">
      <w:pPr>
        <w:rPr>
          <w:rFonts w:asciiTheme="majorEastAsia" w:eastAsiaTheme="majorEastAsia" w:hAnsiTheme="majorEastAsia"/>
        </w:rPr>
      </w:pPr>
    </w:p>
    <w:p w14:paraId="7A326A5F" w14:textId="7A5A7F8C" w:rsidR="003A2C39" w:rsidRDefault="00B70E76" w:rsidP="00B22150">
      <w:pPr>
        <w:ind w:left="210" w:hangingChars="100" w:hanging="210"/>
        <w:rPr>
          <w:rFonts w:asciiTheme="majorEastAsia" w:eastAsiaTheme="majorEastAsia" w:hAnsiTheme="majorEastAsia"/>
        </w:rPr>
      </w:pPr>
      <w:r w:rsidRPr="0000388F">
        <w:rPr>
          <w:rFonts w:asciiTheme="majorEastAsia" w:eastAsiaTheme="majorEastAsia" w:hAnsiTheme="majorEastAsia" w:hint="eastAsia"/>
        </w:rPr>
        <w:t>口問い合わせ、苦情等の連経先</w:t>
      </w:r>
      <w:r w:rsidR="00A44E60">
        <w:rPr>
          <w:rFonts w:asciiTheme="majorEastAsia" w:eastAsiaTheme="majorEastAsia" w:hAnsiTheme="majorEastAsia" w:hint="eastAsia"/>
        </w:rPr>
        <w:t>:</w:t>
      </w:r>
      <w:r w:rsidR="00A44E60">
        <w:rPr>
          <w:rFonts w:asciiTheme="majorEastAsia" w:eastAsiaTheme="majorEastAsia" w:hAnsiTheme="majorEastAsia" w:hint="eastAsia"/>
        </w:rPr>
        <w:br/>
      </w:r>
      <w:r w:rsidRPr="0000388F">
        <w:rPr>
          <w:rFonts w:asciiTheme="majorEastAsia" w:eastAsiaTheme="majorEastAsia" w:hAnsiTheme="majorEastAsia" w:hint="eastAsia"/>
        </w:rPr>
        <w:t>あなたが、病気のことや今回の遺伝子解析研究に関して、疑問に思うことや困ったことが生じた場合は、下記にご連絡下さい。</w:t>
      </w:r>
      <w:r w:rsidR="00A44E60">
        <w:rPr>
          <w:rFonts w:asciiTheme="majorEastAsia" w:eastAsiaTheme="majorEastAsia" w:hAnsiTheme="majorEastAsia" w:hint="eastAsia"/>
        </w:rPr>
        <w:br/>
      </w:r>
      <w:r w:rsidR="00A44E60">
        <w:rPr>
          <w:rFonts w:asciiTheme="majorEastAsia" w:eastAsiaTheme="majorEastAsia" w:hAnsiTheme="majorEastAsia" w:hint="eastAsia"/>
        </w:rPr>
        <w:br/>
      </w:r>
      <w:r w:rsidRPr="0000388F">
        <w:rPr>
          <w:rFonts w:asciiTheme="majorEastAsia" w:eastAsiaTheme="majorEastAsia" w:hAnsiTheme="majorEastAsia" w:hint="eastAsia"/>
        </w:rPr>
        <w:t>連絡先:〒920-8641 金沢市宝町18番1号</w:t>
      </w:r>
      <w:r w:rsidR="00A44E60">
        <w:rPr>
          <w:rFonts w:asciiTheme="majorEastAsia" w:eastAsiaTheme="majorEastAsia" w:hAnsiTheme="majorEastAsia" w:hint="eastAsia"/>
        </w:rPr>
        <w:br/>
      </w:r>
      <w:r w:rsidRPr="0000388F">
        <w:rPr>
          <w:rFonts w:asciiTheme="majorEastAsia" w:eastAsiaTheme="majorEastAsia" w:hAnsiTheme="majorEastAsia" w:hint="eastAsia"/>
        </w:rPr>
        <w:t>金沢大学医薬保健研究域医学系集学的治療学</w:t>
      </w:r>
      <w:r w:rsidR="00981329">
        <w:rPr>
          <w:rFonts w:asciiTheme="majorEastAsia" w:eastAsiaTheme="majorEastAsia" w:hAnsiTheme="majorEastAsia" w:hint="eastAsia"/>
          <w:strike/>
        </w:rPr>
        <w:br/>
      </w:r>
      <w:r w:rsidR="0056411A" w:rsidRPr="00F36BBC">
        <w:rPr>
          <w:rFonts w:asciiTheme="majorEastAsia" w:eastAsiaTheme="majorEastAsia" w:hAnsiTheme="majorEastAsia" w:hint="eastAsia"/>
        </w:rPr>
        <w:t>飯島　将司</w:t>
      </w:r>
      <w:r w:rsidR="00A44E60">
        <w:rPr>
          <w:rFonts w:asciiTheme="majorEastAsia" w:eastAsiaTheme="majorEastAsia" w:hAnsiTheme="majorEastAsia" w:hint="eastAsia"/>
        </w:rPr>
        <w:br/>
      </w:r>
      <w:r w:rsidRPr="0000388F">
        <w:rPr>
          <w:rFonts w:asciiTheme="majorEastAsia" w:eastAsiaTheme="majorEastAsia" w:hAnsiTheme="majorEastAsia" w:hint="eastAsia"/>
        </w:rPr>
        <w:t>電話番号</w:t>
      </w:r>
      <w:r w:rsidR="00A44E60">
        <w:rPr>
          <w:rFonts w:asciiTheme="majorEastAsia" w:eastAsiaTheme="majorEastAsia" w:hAnsiTheme="majorEastAsia" w:hint="eastAsia"/>
        </w:rPr>
        <w:t>:076-265-2393</w:t>
      </w:r>
      <w:r w:rsidR="00A44E60">
        <w:rPr>
          <w:rFonts w:asciiTheme="majorEastAsia" w:eastAsiaTheme="majorEastAsia" w:hAnsiTheme="majorEastAsia" w:hint="eastAsia"/>
        </w:rPr>
        <w:br/>
      </w:r>
      <w:r w:rsidRPr="0000388F">
        <w:rPr>
          <w:rFonts w:asciiTheme="majorEastAsia" w:eastAsiaTheme="majorEastAsia" w:hAnsiTheme="majorEastAsia" w:hint="eastAsia"/>
        </w:rPr>
        <w:t>ファックス番号:076-222-6726</w:t>
      </w:r>
    </w:p>
    <w:p w14:paraId="7CDC1D16" w14:textId="77777777" w:rsidR="003A2C39" w:rsidRDefault="003A2C39">
      <w:pPr>
        <w:widowControl/>
        <w:jc w:val="left"/>
        <w:rPr>
          <w:rFonts w:asciiTheme="majorEastAsia" w:eastAsiaTheme="majorEastAsia" w:hAnsiTheme="majorEastAsia"/>
        </w:rPr>
      </w:pPr>
      <w:r>
        <w:rPr>
          <w:rFonts w:asciiTheme="majorEastAsia" w:eastAsiaTheme="majorEastAsia" w:hAnsiTheme="majorEastAsia"/>
        </w:rPr>
        <w:br w:type="page"/>
      </w:r>
    </w:p>
    <w:p w14:paraId="2354BF51" w14:textId="77777777" w:rsidR="003A2C39" w:rsidRPr="008C71BF" w:rsidRDefault="003A2C39" w:rsidP="003A2C39">
      <w:pPr>
        <w:spacing w:line="320" w:lineRule="exact"/>
        <w:ind w:right="-2"/>
        <w:jc w:val="center"/>
        <w:rPr>
          <w:rFonts w:ascii="ＭＳ 明朝" w:eastAsia="ＭＳ 明朝" w:hAnsi="ＭＳ 明朝" w:cs="Times New Roman"/>
          <w:sz w:val="32"/>
          <w:szCs w:val="32"/>
        </w:rPr>
      </w:pPr>
      <w:r w:rsidRPr="008C71BF">
        <w:rPr>
          <w:rFonts w:ascii="ＭＳ 明朝" w:eastAsia="ＭＳ 明朝" w:hAnsi="ＭＳ 明朝" w:cs="Times New Roman" w:hint="eastAsia"/>
          <w:sz w:val="32"/>
          <w:szCs w:val="32"/>
        </w:rPr>
        <w:lastRenderedPageBreak/>
        <w:t>同　意　書</w:t>
      </w:r>
    </w:p>
    <w:p w14:paraId="053C56AE" w14:textId="77777777" w:rsidR="003A2C39" w:rsidRPr="008C71BF" w:rsidRDefault="003A2C39" w:rsidP="003A2C39">
      <w:pPr>
        <w:autoSpaceDE w:val="0"/>
        <w:autoSpaceDN w:val="0"/>
        <w:adjustRightInd w:val="0"/>
        <w:rPr>
          <w:rFonts w:ascii="ＭＳ 明朝" w:eastAsia="ＭＳ 明朝" w:hAnsi="Century" w:cs="ＭＳ 明朝"/>
          <w:color w:val="000000"/>
          <w:kern w:val="0"/>
          <w:sz w:val="24"/>
          <w:szCs w:val="24"/>
        </w:rPr>
      </w:pPr>
    </w:p>
    <w:p w14:paraId="76D5F2ED" w14:textId="77777777" w:rsidR="003A2C39" w:rsidRPr="008C71BF" w:rsidRDefault="003A2C39" w:rsidP="003A2C39">
      <w:pPr>
        <w:autoSpaceDE w:val="0"/>
        <w:autoSpaceDN w:val="0"/>
        <w:adjustRightInd w:val="0"/>
        <w:spacing w:line="400" w:lineRule="exact"/>
        <w:ind w:firstLineChars="100" w:firstLine="240"/>
        <w:rPr>
          <w:rFonts w:ascii="ＭＳ 明朝" w:eastAsia="ＭＳ 明朝" w:hAnsi="Century" w:cs="ＭＳ 明朝"/>
          <w:kern w:val="0"/>
          <w:sz w:val="24"/>
          <w:szCs w:val="24"/>
        </w:rPr>
      </w:pPr>
      <w:r w:rsidRPr="008C71BF">
        <w:rPr>
          <w:rFonts w:ascii="ＭＳ 明朝" w:eastAsia="ＭＳ 明朝" w:hAnsi="Century" w:cs="ＭＳ 明朝" w:hint="eastAsia"/>
          <w:kern w:val="0"/>
          <w:sz w:val="24"/>
          <w:szCs w:val="24"/>
        </w:rPr>
        <w:t xml:space="preserve">金沢大学医薬保健研究域長　　</w:t>
      </w:r>
      <w:r>
        <w:rPr>
          <w:rFonts w:ascii="ＭＳ 明朝" w:eastAsia="ＭＳ 明朝" w:hAnsi="Century" w:cs="ＭＳ 明朝" w:hint="eastAsia"/>
          <w:kern w:val="0"/>
          <w:sz w:val="24"/>
          <w:szCs w:val="24"/>
        </w:rPr>
        <w:t>中村　裕之</w:t>
      </w:r>
      <w:r w:rsidRPr="006D6DD6">
        <w:rPr>
          <w:rFonts w:ascii="ＭＳ 明朝" w:eastAsia="ＭＳ 明朝" w:hAnsi="Century" w:cs="ＭＳ 明朝" w:hint="eastAsia"/>
          <w:kern w:val="0"/>
          <w:sz w:val="24"/>
          <w:szCs w:val="24"/>
        </w:rPr>
        <w:t xml:space="preserve">　</w:t>
      </w:r>
      <w:r>
        <w:rPr>
          <w:rFonts w:ascii="ＭＳ 明朝" w:eastAsia="ＭＳ 明朝" w:hAnsi="Century" w:cs="ＭＳ 明朝" w:hint="eastAsia"/>
          <w:kern w:val="0"/>
          <w:sz w:val="24"/>
          <w:szCs w:val="24"/>
        </w:rPr>
        <w:t xml:space="preserve">　</w:t>
      </w:r>
      <w:r w:rsidRPr="008C71BF">
        <w:rPr>
          <w:rFonts w:ascii="ＭＳ 明朝" w:eastAsia="ＭＳ 明朝" w:hAnsi="Century" w:cs="ＭＳ 明朝" w:hint="eastAsia"/>
          <w:kern w:val="0"/>
          <w:sz w:val="24"/>
          <w:szCs w:val="24"/>
        </w:rPr>
        <w:t>殿</w:t>
      </w:r>
    </w:p>
    <w:p w14:paraId="08D56443" w14:textId="77777777" w:rsidR="003A2C39" w:rsidRPr="008C71BF" w:rsidRDefault="003A2C39" w:rsidP="003A2C39">
      <w:pPr>
        <w:autoSpaceDE w:val="0"/>
        <w:autoSpaceDN w:val="0"/>
        <w:adjustRightInd w:val="0"/>
        <w:spacing w:line="400" w:lineRule="exact"/>
        <w:rPr>
          <w:rFonts w:ascii="ＭＳ 明朝" w:eastAsia="ＭＳ 明朝" w:hAnsi="Century" w:cs="ＭＳ 明朝"/>
          <w:color w:val="000000"/>
          <w:kern w:val="0"/>
          <w:sz w:val="24"/>
          <w:szCs w:val="24"/>
        </w:rPr>
      </w:pPr>
    </w:p>
    <w:p w14:paraId="7D74230C" w14:textId="77777777" w:rsidR="003A2C39" w:rsidRPr="008C71BF" w:rsidRDefault="003A2C39" w:rsidP="003A2C39">
      <w:pPr>
        <w:autoSpaceDE w:val="0"/>
        <w:autoSpaceDN w:val="0"/>
        <w:adjustRightInd w:val="0"/>
        <w:spacing w:line="400" w:lineRule="exact"/>
        <w:ind w:leftChars="100" w:left="210"/>
        <w:rPr>
          <w:rFonts w:ascii="ＭＳ 明朝" w:eastAsia="ＭＳ 明朝" w:hAnsi="Century" w:cs="ＭＳ 明朝"/>
          <w:color w:val="000000"/>
          <w:kern w:val="0"/>
          <w:sz w:val="24"/>
          <w:szCs w:val="24"/>
        </w:rPr>
      </w:pPr>
      <w:r w:rsidRPr="008C71BF">
        <w:rPr>
          <w:rFonts w:ascii="ＭＳ 明朝" w:eastAsia="ＭＳ 明朝" w:hAnsi="Century" w:cs="ＭＳ 明朝" w:hint="eastAsia"/>
          <w:color w:val="000000"/>
          <w:kern w:val="0"/>
          <w:sz w:val="24"/>
          <w:szCs w:val="24"/>
        </w:rPr>
        <w:t>研究課題</w:t>
      </w:r>
      <w:r w:rsidRPr="005D33C0">
        <w:rPr>
          <w:rFonts w:ascii="ＭＳ 明朝" w:eastAsia="ＭＳ 明朝" w:hAnsi="Century" w:cs="ＭＳ 明朝" w:hint="eastAsia"/>
          <w:color w:val="000000"/>
          <w:kern w:val="0"/>
          <w:sz w:val="24"/>
          <w:szCs w:val="24"/>
        </w:rPr>
        <w:t>「特発性男性不妊症患者における遺伝学的原因の解析」</w:t>
      </w:r>
    </w:p>
    <w:p w14:paraId="6B7172DA" w14:textId="77777777" w:rsidR="003A2C39" w:rsidRPr="008C71BF" w:rsidRDefault="003A2C39" w:rsidP="003A2C39">
      <w:pPr>
        <w:autoSpaceDE w:val="0"/>
        <w:autoSpaceDN w:val="0"/>
        <w:adjustRightInd w:val="0"/>
        <w:spacing w:line="400" w:lineRule="exact"/>
        <w:rPr>
          <w:rFonts w:ascii="ＭＳ 明朝" w:eastAsia="ＭＳ 明朝" w:hAnsi="Century" w:cs="ＭＳ 明朝"/>
          <w:color w:val="000000"/>
          <w:kern w:val="0"/>
          <w:sz w:val="24"/>
          <w:szCs w:val="24"/>
        </w:rPr>
      </w:pPr>
    </w:p>
    <w:p w14:paraId="7A4FF9D2" w14:textId="77777777" w:rsidR="003A2C39" w:rsidRPr="008C71BF" w:rsidRDefault="003A2C39" w:rsidP="003A2C39">
      <w:pPr>
        <w:autoSpaceDE w:val="0"/>
        <w:autoSpaceDN w:val="0"/>
        <w:adjustRightInd w:val="0"/>
        <w:spacing w:line="300" w:lineRule="exact"/>
        <w:ind w:firstLineChars="100" w:firstLine="240"/>
        <w:rPr>
          <w:rFonts w:ascii="ＭＳ 明朝" w:eastAsia="ＭＳ 明朝" w:hAnsi="Century" w:cs="ＭＳ 明朝"/>
          <w:color w:val="000000"/>
          <w:kern w:val="0"/>
          <w:sz w:val="24"/>
          <w:szCs w:val="24"/>
        </w:rPr>
      </w:pPr>
      <w:r w:rsidRPr="008C71BF">
        <w:rPr>
          <w:rFonts w:ascii="ＭＳ 明朝" w:eastAsia="ＭＳ 明朝" w:hAnsi="Century" w:cs="ＭＳ 明朝" w:hint="eastAsia"/>
          <w:color w:val="000000"/>
          <w:kern w:val="0"/>
          <w:sz w:val="24"/>
          <w:szCs w:val="24"/>
        </w:rPr>
        <w:t>私は、上記研究への参加に</w:t>
      </w:r>
      <w:r w:rsidRPr="008C71BF">
        <w:rPr>
          <w:rFonts w:ascii="ＭＳ 明朝" w:eastAsia="ＭＳ 明朝" w:hAnsi="Century" w:cs="ＭＳ 明朝" w:hint="eastAsia"/>
          <w:kern w:val="0"/>
          <w:sz w:val="24"/>
          <w:szCs w:val="24"/>
        </w:rPr>
        <w:t>関して</w:t>
      </w:r>
      <w:r w:rsidRPr="008C71BF">
        <w:rPr>
          <w:rFonts w:ascii="ＭＳ 明朝" w:eastAsia="ＭＳ 明朝" w:hAnsi="Century" w:cs="ＭＳ 明朝" w:hint="eastAsia"/>
          <w:color w:val="000000"/>
          <w:kern w:val="0"/>
          <w:sz w:val="24"/>
          <w:szCs w:val="24"/>
        </w:rPr>
        <w:t>、説明文書の記載事項について説明を受け、</w:t>
      </w:r>
    </w:p>
    <w:p w14:paraId="692FEB64" w14:textId="77777777" w:rsidR="003A2C39" w:rsidRPr="008C71BF" w:rsidRDefault="003A2C39" w:rsidP="003A2C39">
      <w:pPr>
        <w:autoSpaceDE w:val="0"/>
        <w:autoSpaceDN w:val="0"/>
        <w:adjustRightInd w:val="0"/>
        <w:spacing w:line="300" w:lineRule="exact"/>
        <w:ind w:firstLineChars="100" w:firstLine="240"/>
        <w:rPr>
          <w:rFonts w:ascii="ＭＳ 明朝" w:eastAsia="ＭＳ 明朝" w:hAnsi="Century" w:cs="ＭＳ 明朝"/>
          <w:color w:val="000000"/>
          <w:kern w:val="0"/>
          <w:sz w:val="24"/>
          <w:szCs w:val="24"/>
        </w:rPr>
      </w:pPr>
      <w:r w:rsidRPr="008C71BF">
        <w:rPr>
          <w:rFonts w:ascii="ＭＳ 明朝" w:eastAsia="ＭＳ 明朝" w:hAnsi="Century" w:cs="ＭＳ 明朝" w:hint="eastAsia"/>
          <w:color w:val="000000"/>
          <w:kern w:val="0"/>
          <w:sz w:val="24"/>
          <w:szCs w:val="24"/>
        </w:rPr>
        <w:t>理解しました。</w:t>
      </w:r>
    </w:p>
    <w:p w14:paraId="6E665024" w14:textId="77777777" w:rsidR="003A2C39" w:rsidRPr="008C71BF" w:rsidRDefault="003A2C39" w:rsidP="003A2C39">
      <w:pPr>
        <w:autoSpaceDE w:val="0"/>
        <w:autoSpaceDN w:val="0"/>
        <w:adjustRightInd w:val="0"/>
        <w:spacing w:line="300" w:lineRule="exact"/>
        <w:ind w:firstLineChars="100" w:firstLine="240"/>
        <w:rPr>
          <w:rFonts w:ascii="ＭＳ 明朝" w:eastAsia="ＭＳ 明朝" w:hAnsi="Century" w:cs="ＭＳ 明朝"/>
          <w:color w:val="000000"/>
          <w:kern w:val="0"/>
          <w:sz w:val="24"/>
          <w:szCs w:val="24"/>
        </w:rPr>
      </w:pPr>
    </w:p>
    <w:p w14:paraId="661D55BC" w14:textId="77777777" w:rsidR="003A2C39" w:rsidRPr="008C71BF" w:rsidRDefault="003A2C39" w:rsidP="003A2C39">
      <w:pPr>
        <w:numPr>
          <w:ilvl w:val="0"/>
          <w:numId w:val="4"/>
        </w:numPr>
        <w:spacing w:line="300" w:lineRule="exact"/>
        <w:rPr>
          <w:rFonts w:ascii="ＭＳ 明朝" w:eastAsia="ＭＳ 明朝" w:hAnsi="ＭＳ 明朝" w:cs="Times New Roman"/>
        </w:rPr>
      </w:pPr>
      <w:r w:rsidRPr="008C71BF">
        <w:rPr>
          <w:rFonts w:ascii="ＭＳ 明朝" w:eastAsia="ＭＳ 明朝" w:hAnsi="ＭＳ 明朝" w:cs="Times New Roman" w:hint="eastAsia"/>
        </w:rPr>
        <w:t>この研究の概要について</w:t>
      </w:r>
    </w:p>
    <w:p w14:paraId="0E6EF36D" w14:textId="77777777" w:rsidR="003A2C39" w:rsidRPr="008C71BF" w:rsidRDefault="003A2C39" w:rsidP="003A2C39">
      <w:pPr>
        <w:numPr>
          <w:ilvl w:val="0"/>
          <w:numId w:val="4"/>
        </w:numPr>
        <w:spacing w:line="300" w:lineRule="exact"/>
        <w:rPr>
          <w:rFonts w:ascii="ＭＳ 明朝" w:eastAsia="ＭＳ 明朝" w:hAnsi="ＭＳ 明朝" w:cs="Times New Roman"/>
          <w:szCs w:val="21"/>
        </w:rPr>
      </w:pPr>
      <w:r w:rsidRPr="008C71BF">
        <w:rPr>
          <w:rFonts w:ascii="ＭＳ 明朝" w:eastAsia="ＭＳ 明朝" w:hAnsi="ＭＳ 明朝" w:cs="Times New Roman" w:hint="eastAsia"/>
        </w:rPr>
        <w:t>研究</w:t>
      </w:r>
      <w:r w:rsidRPr="008C71BF">
        <w:rPr>
          <w:rFonts w:ascii="ＭＳ 明朝" w:eastAsia="ＭＳ 明朝" w:hAnsi="ＭＳ 明朝" w:cs="Times New Roman" w:hint="eastAsia"/>
          <w:szCs w:val="21"/>
        </w:rPr>
        <w:t>協力の任意性と撤回の自由について</w:t>
      </w:r>
    </w:p>
    <w:p w14:paraId="517D662D" w14:textId="77777777" w:rsidR="003A2C39" w:rsidRPr="00B04A55" w:rsidRDefault="003A2C39" w:rsidP="003A2C39">
      <w:pPr>
        <w:numPr>
          <w:ilvl w:val="0"/>
          <w:numId w:val="4"/>
        </w:numPr>
        <w:spacing w:line="300" w:lineRule="exact"/>
        <w:rPr>
          <w:rFonts w:ascii="ＭＳ 明朝" w:eastAsia="ＭＳ 明朝" w:hAnsi="ＭＳ 明朝" w:cs="Times New Roman"/>
        </w:rPr>
      </w:pPr>
      <w:r w:rsidRPr="00B04A55">
        <w:rPr>
          <w:rFonts w:ascii="ＭＳ 明朝" w:eastAsia="ＭＳ 明朝" w:hAnsi="ＭＳ 明朝" w:cs="Times New Roman" w:hint="eastAsia"/>
        </w:rPr>
        <w:t>研究計画の内容の開示について</w:t>
      </w:r>
    </w:p>
    <w:p w14:paraId="52C5B46C" w14:textId="77777777" w:rsidR="003A2C39" w:rsidRPr="00B04A55" w:rsidRDefault="003A2C39" w:rsidP="003A2C39">
      <w:pPr>
        <w:numPr>
          <w:ilvl w:val="0"/>
          <w:numId w:val="4"/>
        </w:numPr>
        <w:spacing w:line="300" w:lineRule="exact"/>
        <w:rPr>
          <w:rFonts w:ascii="ＭＳ 明朝" w:eastAsia="ＭＳ 明朝" w:hAnsi="ＭＳ 明朝" w:cs="Times New Roman"/>
          <w:szCs w:val="21"/>
        </w:rPr>
      </w:pPr>
      <w:r w:rsidRPr="00B04A55">
        <w:rPr>
          <w:rFonts w:ascii="ＭＳ 明朝" w:eastAsia="ＭＳ 明朝" w:hAnsi="ＭＳ 明朝" w:cs="Times New Roman" w:hint="eastAsia"/>
          <w:szCs w:val="21"/>
        </w:rPr>
        <w:t>試料提供者にもたらされる利益及び不利益について</w:t>
      </w:r>
    </w:p>
    <w:p w14:paraId="05A7788B" w14:textId="77777777" w:rsidR="003A2C39" w:rsidRPr="00B04A55" w:rsidRDefault="003A2C39" w:rsidP="003A2C39">
      <w:pPr>
        <w:numPr>
          <w:ilvl w:val="0"/>
          <w:numId w:val="4"/>
        </w:numPr>
        <w:spacing w:line="300" w:lineRule="exact"/>
        <w:rPr>
          <w:rFonts w:ascii="ＭＳ 明朝" w:eastAsia="ＭＳ 明朝" w:hAnsi="ＭＳ 明朝" w:cs="Times New Roman"/>
          <w:szCs w:val="21"/>
        </w:rPr>
      </w:pPr>
      <w:r w:rsidRPr="00B04A55">
        <w:rPr>
          <w:rFonts w:ascii="ＭＳ 明朝" w:eastAsia="ＭＳ 明朝" w:hAnsi="ＭＳ 明朝" w:cs="Times New Roman" w:hint="eastAsia"/>
        </w:rPr>
        <w:t>個人情報の保護について</w:t>
      </w:r>
    </w:p>
    <w:p w14:paraId="04C80FCB" w14:textId="77777777" w:rsidR="003A2C39" w:rsidRPr="00B04A55" w:rsidRDefault="003A2C39" w:rsidP="003A2C39">
      <w:pPr>
        <w:numPr>
          <w:ilvl w:val="0"/>
          <w:numId w:val="4"/>
        </w:numPr>
        <w:spacing w:line="300" w:lineRule="exact"/>
        <w:rPr>
          <w:rFonts w:ascii="ＭＳ 明朝" w:eastAsia="ＭＳ 明朝" w:hAnsi="ＭＳ 明朝" w:cs="Times New Roman"/>
          <w:szCs w:val="21"/>
        </w:rPr>
      </w:pPr>
      <w:r w:rsidRPr="00B04A55">
        <w:rPr>
          <w:rFonts w:ascii="ＭＳ 明朝" w:eastAsia="ＭＳ 明朝" w:hAnsi="ＭＳ 明朝" w:cs="Times New Roman" w:hint="eastAsia"/>
          <w:szCs w:val="21"/>
        </w:rPr>
        <w:t>遺伝子解析結果の開示について</w:t>
      </w:r>
    </w:p>
    <w:p w14:paraId="0A128111" w14:textId="77777777" w:rsidR="003A2C39" w:rsidRPr="00B04A55" w:rsidRDefault="003A2C39" w:rsidP="003A2C39">
      <w:pPr>
        <w:numPr>
          <w:ilvl w:val="0"/>
          <w:numId w:val="4"/>
        </w:numPr>
        <w:spacing w:line="300" w:lineRule="exact"/>
        <w:rPr>
          <w:rFonts w:ascii="ＭＳ 明朝" w:eastAsia="ＭＳ 明朝" w:hAnsi="ＭＳ 明朝" w:cs="Times New Roman"/>
        </w:rPr>
      </w:pPr>
      <w:r w:rsidRPr="00B04A55">
        <w:rPr>
          <w:rFonts w:ascii="ＭＳ 明朝" w:eastAsia="ＭＳ 明朝" w:hAnsi="ＭＳ 明朝" w:cs="Times New Roman" w:hint="eastAsia"/>
          <w:szCs w:val="21"/>
        </w:rPr>
        <w:t>研究結果の公表につい</w:t>
      </w:r>
      <w:r w:rsidRPr="00B04A55">
        <w:rPr>
          <w:rFonts w:ascii="ＭＳ 明朝" w:eastAsia="ＭＳ 明朝" w:hAnsi="ＭＳ 明朝" w:cs="Times New Roman" w:hint="eastAsia"/>
        </w:rPr>
        <w:t>て</w:t>
      </w:r>
    </w:p>
    <w:p w14:paraId="02EE2400" w14:textId="77777777" w:rsidR="003A2C39" w:rsidRPr="00B04A55" w:rsidRDefault="003A2C39" w:rsidP="003A2C39">
      <w:pPr>
        <w:numPr>
          <w:ilvl w:val="0"/>
          <w:numId w:val="4"/>
        </w:numPr>
        <w:spacing w:line="300" w:lineRule="exact"/>
        <w:rPr>
          <w:rFonts w:ascii="ＭＳ 明朝" w:eastAsia="ＭＳ 明朝" w:hAnsi="ＭＳ 明朝" w:cs="Times New Roman"/>
        </w:rPr>
      </w:pPr>
      <w:r w:rsidRPr="00B04A55">
        <w:rPr>
          <w:rFonts w:asciiTheme="majorEastAsia" w:eastAsiaTheme="majorEastAsia" w:hAnsiTheme="majorEastAsia" w:hint="eastAsia"/>
        </w:rPr>
        <w:t>研究から生じる知的所有権について</w:t>
      </w:r>
    </w:p>
    <w:p w14:paraId="04E7B7AB" w14:textId="77777777" w:rsidR="003A2C39" w:rsidRPr="00B04A55" w:rsidRDefault="003A2C39" w:rsidP="003A2C39">
      <w:pPr>
        <w:numPr>
          <w:ilvl w:val="0"/>
          <w:numId w:val="4"/>
        </w:numPr>
        <w:spacing w:line="300" w:lineRule="exact"/>
        <w:rPr>
          <w:rFonts w:ascii="ＭＳ 明朝" w:eastAsia="ＭＳ 明朝" w:hAnsi="ＭＳ 明朝" w:cs="Times New Roman"/>
        </w:rPr>
      </w:pPr>
      <w:r w:rsidRPr="00B04A55">
        <w:rPr>
          <w:rFonts w:asciiTheme="majorEastAsia" w:eastAsiaTheme="majorEastAsia" w:hAnsiTheme="majorEastAsia" w:hint="eastAsia"/>
        </w:rPr>
        <w:t>遺伝子解析終了後の検体の取り扱いについて</w:t>
      </w:r>
    </w:p>
    <w:p w14:paraId="487DE048" w14:textId="77777777" w:rsidR="003A2C39" w:rsidRPr="00B04A55" w:rsidRDefault="003A2C39" w:rsidP="003A2C39">
      <w:pPr>
        <w:numPr>
          <w:ilvl w:val="0"/>
          <w:numId w:val="4"/>
        </w:numPr>
        <w:spacing w:line="300" w:lineRule="exact"/>
        <w:rPr>
          <w:rFonts w:ascii="ＭＳ 明朝" w:eastAsia="ＭＳ 明朝" w:hAnsi="ＭＳ 明朝" w:cs="Times New Roman"/>
        </w:rPr>
      </w:pPr>
      <w:r w:rsidRPr="00B04A55">
        <w:rPr>
          <w:rFonts w:ascii="ＭＳ 明朝" w:eastAsia="ＭＳ 明朝" w:hAnsi="ＭＳ 明朝" w:cs="Times New Roman" w:hint="eastAsia"/>
        </w:rPr>
        <w:t>費用負担について</w:t>
      </w:r>
    </w:p>
    <w:p w14:paraId="20120DBB" w14:textId="77777777" w:rsidR="003A2C39" w:rsidRPr="008C71BF" w:rsidRDefault="003A2C39" w:rsidP="003A2C39">
      <w:pPr>
        <w:numPr>
          <w:ilvl w:val="0"/>
          <w:numId w:val="4"/>
        </w:numPr>
        <w:spacing w:line="300" w:lineRule="exact"/>
        <w:rPr>
          <w:rFonts w:ascii="ＭＳ 明朝" w:eastAsia="ＭＳ 明朝" w:hAnsi="ＭＳ 明朝" w:cs="Times New Roman"/>
        </w:rPr>
      </w:pPr>
      <w:r w:rsidRPr="008C71BF">
        <w:rPr>
          <w:rFonts w:ascii="ＭＳ 明朝" w:eastAsia="ＭＳ 明朝" w:hAnsi="ＭＳ 明朝" w:cs="Times New Roman" w:hint="eastAsia"/>
        </w:rPr>
        <w:t>遺伝カウンセリングについて</w:t>
      </w:r>
    </w:p>
    <w:p w14:paraId="6FA5727B" w14:textId="77777777" w:rsidR="003A2C39" w:rsidRPr="008C71BF" w:rsidRDefault="003A2C39" w:rsidP="003A2C39">
      <w:pPr>
        <w:numPr>
          <w:ilvl w:val="0"/>
          <w:numId w:val="4"/>
        </w:numPr>
        <w:spacing w:line="300" w:lineRule="exact"/>
        <w:rPr>
          <w:rFonts w:ascii="ＭＳ 明朝" w:eastAsia="ＭＳ 明朝" w:hAnsi="ＭＳ 明朝" w:cs="Times New Roman"/>
        </w:rPr>
      </w:pPr>
      <w:r w:rsidRPr="008C71BF">
        <w:rPr>
          <w:rFonts w:ascii="ＭＳ 明朝" w:eastAsia="ＭＳ 明朝" w:hAnsi="ＭＳ 明朝" w:cs="Times New Roman" w:hint="eastAsia"/>
        </w:rPr>
        <w:t>問い合わせについて</w:t>
      </w:r>
    </w:p>
    <w:p w14:paraId="3925D7B0" w14:textId="77777777" w:rsidR="003A2C39" w:rsidRPr="008C71BF" w:rsidRDefault="003A2C39" w:rsidP="003A2C39">
      <w:pPr>
        <w:numPr>
          <w:ilvl w:val="0"/>
          <w:numId w:val="4"/>
        </w:numPr>
        <w:spacing w:line="300" w:lineRule="exact"/>
        <w:rPr>
          <w:rFonts w:ascii="ＭＳ 明朝" w:eastAsia="ＭＳ 明朝" w:hAnsi="ＭＳ 明朝" w:cs="Times New Roman"/>
        </w:rPr>
      </w:pPr>
      <w:r w:rsidRPr="008C71BF">
        <w:rPr>
          <w:rFonts w:ascii="ＭＳ 明朝" w:eastAsia="ＭＳ 明朝" w:hAnsi="ＭＳ 明朝" w:cs="Times New Roman" w:hint="eastAsia"/>
        </w:rPr>
        <w:t>その他について</w:t>
      </w:r>
    </w:p>
    <w:p w14:paraId="7BD05047" w14:textId="77777777" w:rsidR="003A2C39" w:rsidRPr="008C71BF" w:rsidRDefault="003A2C39" w:rsidP="003A2C39">
      <w:pPr>
        <w:spacing w:line="300" w:lineRule="exact"/>
        <w:ind w:left="900"/>
        <w:rPr>
          <w:rFonts w:ascii="Century" w:eastAsia="ＭＳ 明朝" w:hAnsi="Century" w:cs="Times New Roman"/>
        </w:rPr>
      </w:pPr>
    </w:p>
    <w:p w14:paraId="01A4AFBA" w14:textId="77777777" w:rsidR="003A2C39" w:rsidRPr="008C71BF" w:rsidRDefault="003A2C39" w:rsidP="003A2C39">
      <w:pPr>
        <w:spacing w:line="300" w:lineRule="exact"/>
        <w:rPr>
          <w:rFonts w:ascii="Century" w:eastAsia="ＭＳ 明朝" w:hAnsi="Century" w:cs="Times New Roman"/>
          <w:sz w:val="24"/>
          <w:szCs w:val="24"/>
        </w:rPr>
      </w:pPr>
      <w:r w:rsidRPr="008C71BF">
        <w:rPr>
          <w:rFonts w:ascii="Century" w:eastAsia="ＭＳ 明朝" w:hAnsi="Century" w:cs="Times New Roman" w:hint="eastAsia"/>
          <w:sz w:val="24"/>
          <w:szCs w:val="24"/>
        </w:rPr>
        <w:t>・　本研究に参加することを</w:t>
      </w:r>
    </w:p>
    <w:p w14:paraId="25F636D5" w14:textId="77777777" w:rsidR="003A2C39" w:rsidRPr="008C71BF" w:rsidRDefault="003A2C39" w:rsidP="003A2C39">
      <w:pPr>
        <w:spacing w:line="300" w:lineRule="exact"/>
        <w:rPr>
          <w:rFonts w:ascii="Century" w:eastAsia="ＭＳ 明朝" w:hAnsi="Century" w:cs="Times New Roman"/>
          <w:sz w:val="24"/>
          <w:szCs w:val="24"/>
        </w:rPr>
      </w:pPr>
      <w:r w:rsidRPr="008C71BF">
        <w:rPr>
          <w:rFonts w:ascii="Century" w:eastAsia="ＭＳ 明朝" w:hAnsi="Century" w:cs="Times New Roman" w:hint="eastAsia"/>
          <w:sz w:val="24"/>
          <w:szCs w:val="24"/>
        </w:rPr>
        <w:t xml:space="preserve">　　□　同意します　　　　□　同意しません</w:t>
      </w:r>
    </w:p>
    <w:p w14:paraId="71A24F10" w14:textId="77777777" w:rsidR="003A2C39" w:rsidRPr="008C71BF" w:rsidRDefault="003A2C39" w:rsidP="003A2C39">
      <w:pPr>
        <w:spacing w:line="300" w:lineRule="exact"/>
        <w:rPr>
          <w:rFonts w:ascii="Century" w:eastAsia="ＭＳ 明朝" w:hAnsi="Century" w:cs="Times New Roman"/>
          <w:sz w:val="24"/>
          <w:szCs w:val="24"/>
        </w:rPr>
      </w:pPr>
    </w:p>
    <w:p w14:paraId="7ABFFB4D" w14:textId="77777777" w:rsidR="003A2C39" w:rsidRDefault="003A2C39" w:rsidP="003A2C39">
      <w:pPr>
        <w:spacing w:line="300" w:lineRule="exact"/>
        <w:rPr>
          <w:rFonts w:ascii="Century" w:eastAsia="ＭＳ 明朝" w:hAnsi="Century" w:cs="Times New Roman"/>
          <w:sz w:val="24"/>
          <w:szCs w:val="24"/>
        </w:rPr>
      </w:pPr>
      <w:r w:rsidRPr="008C71BF">
        <w:rPr>
          <w:rFonts w:ascii="Century" w:eastAsia="ＭＳ 明朝" w:hAnsi="Century" w:cs="Times New Roman" w:hint="eastAsia"/>
          <w:sz w:val="24"/>
          <w:szCs w:val="24"/>
        </w:rPr>
        <w:t>なお、本研究への参加に同意される場合には、以下の項目に関して意思表示をお願いします。</w:t>
      </w:r>
    </w:p>
    <w:p w14:paraId="3218C384" w14:textId="77777777" w:rsidR="003A2C39" w:rsidRPr="008C71BF" w:rsidRDefault="003A2C39" w:rsidP="003A2C39">
      <w:pPr>
        <w:spacing w:line="300" w:lineRule="exact"/>
        <w:rPr>
          <w:rFonts w:ascii="Century" w:eastAsia="ＭＳ 明朝" w:hAnsi="Century" w:cs="Times New Roman"/>
          <w:sz w:val="24"/>
          <w:szCs w:val="24"/>
        </w:rPr>
      </w:pPr>
    </w:p>
    <w:p w14:paraId="7B11733F" w14:textId="77777777" w:rsidR="003A2C39" w:rsidRPr="005D33C0" w:rsidRDefault="003A2C39" w:rsidP="003A2C39">
      <w:pPr>
        <w:numPr>
          <w:ilvl w:val="0"/>
          <w:numId w:val="5"/>
        </w:num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w:t>
      </w:r>
      <w:r w:rsidRPr="008C71BF">
        <w:rPr>
          <w:rFonts w:ascii="Century" w:eastAsia="ＭＳ 明朝" w:hAnsi="Century" w:cs="Times New Roman" w:hint="eastAsia"/>
          <w:sz w:val="24"/>
          <w:szCs w:val="24"/>
        </w:rPr>
        <w:t>遺伝子解析結果の開示」に関して、連絡を受けることに</w:t>
      </w:r>
      <w:r>
        <w:rPr>
          <w:rFonts w:ascii="Century" w:eastAsia="ＭＳ 明朝" w:hAnsi="Century" w:cs="Times New Roman" w:hint="eastAsia"/>
          <w:sz w:val="24"/>
          <w:szCs w:val="24"/>
        </w:rPr>
        <w:br/>
      </w:r>
      <w:r w:rsidRPr="008C71BF">
        <w:rPr>
          <w:rFonts w:ascii="Century" w:eastAsia="ＭＳ 明朝" w:hAnsi="Century" w:cs="Times New Roman" w:hint="eastAsia"/>
          <w:sz w:val="24"/>
          <w:szCs w:val="24"/>
        </w:rPr>
        <w:t>□　同意します　　　　□　同意しません</w:t>
      </w:r>
      <w:r>
        <w:rPr>
          <w:rFonts w:ascii="Century" w:eastAsia="ＭＳ 明朝" w:hAnsi="Century" w:cs="Times New Roman"/>
          <w:sz w:val="24"/>
          <w:szCs w:val="24"/>
        </w:rPr>
        <w:br/>
      </w:r>
    </w:p>
    <w:p w14:paraId="677F1EFC" w14:textId="77777777" w:rsidR="003A2C39" w:rsidRPr="008C71BF" w:rsidRDefault="003A2C39" w:rsidP="003A2C39">
      <w:pPr>
        <w:numPr>
          <w:ilvl w:val="0"/>
          <w:numId w:val="5"/>
        </w:numPr>
        <w:spacing w:line="300" w:lineRule="exact"/>
        <w:rPr>
          <w:rFonts w:ascii="Century" w:eastAsia="ＭＳ 明朝" w:hAnsi="Century" w:cs="Times New Roman"/>
          <w:sz w:val="24"/>
          <w:szCs w:val="24"/>
        </w:rPr>
      </w:pPr>
      <w:r>
        <w:rPr>
          <w:rFonts w:ascii="Century" w:eastAsia="ＭＳ 明朝" w:hAnsi="Century" w:cs="Times New Roman" w:hint="eastAsia"/>
          <w:sz w:val="24"/>
          <w:szCs w:val="24"/>
        </w:rPr>
        <w:t>「</w:t>
      </w:r>
      <w:r w:rsidRPr="00B04A55">
        <w:rPr>
          <w:rFonts w:ascii="Century" w:eastAsia="ＭＳ 明朝" w:hAnsi="Century" w:cs="Times New Roman" w:hint="eastAsia"/>
          <w:sz w:val="24"/>
          <w:szCs w:val="24"/>
          <w:u w:val="single"/>
        </w:rPr>
        <w:t>遺伝子解析終了後の検体の取り扱いについて</w:t>
      </w:r>
      <w:r w:rsidRPr="008C71BF">
        <w:rPr>
          <w:rFonts w:ascii="Century" w:eastAsia="ＭＳ 明朝" w:hAnsi="Century" w:cs="Times New Roman" w:hint="eastAsia"/>
          <w:sz w:val="24"/>
          <w:szCs w:val="24"/>
        </w:rPr>
        <w:t>」に関して、試料・情報等が長期間保存され、研究に使用されることに</w:t>
      </w:r>
      <w:r>
        <w:rPr>
          <w:rFonts w:ascii="Century" w:eastAsia="ＭＳ 明朝" w:hAnsi="Century" w:cs="Times New Roman" w:hint="eastAsia"/>
          <w:sz w:val="24"/>
          <w:szCs w:val="24"/>
        </w:rPr>
        <w:br/>
      </w:r>
      <w:r w:rsidRPr="008C71BF">
        <w:rPr>
          <w:rFonts w:ascii="Century" w:eastAsia="ＭＳ 明朝" w:hAnsi="Century" w:cs="Times New Roman" w:hint="eastAsia"/>
          <w:sz w:val="24"/>
          <w:szCs w:val="24"/>
        </w:rPr>
        <w:t>□　同意します　　　　□　同意しません</w:t>
      </w:r>
    </w:p>
    <w:p w14:paraId="12D4A75B" w14:textId="77777777" w:rsidR="003A2C39" w:rsidRPr="008C71BF" w:rsidRDefault="003A2C39" w:rsidP="003A2C39">
      <w:pPr>
        <w:rPr>
          <w:rFonts w:ascii="Century" w:eastAsia="ＭＳ 明朝" w:hAnsi="Century" w:cs="Times New Roman"/>
        </w:rPr>
      </w:pPr>
    </w:p>
    <w:p w14:paraId="03250090" w14:textId="77777777" w:rsidR="003A2C39" w:rsidRPr="008C71BF" w:rsidRDefault="003A2C39" w:rsidP="003A2C39">
      <w:pPr>
        <w:rPr>
          <w:rFonts w:ascii="Century" w:eastAsia="ＭＳ 明朝" w:hAnsi="Century" w:cs="Times New Roman"/>
        </w:rPr>
      </w:pPr>
      <w:r w:rsidRPr="008C71BF">
        <w:rPr>
          <w:rFonts w:ascii="Century" w:eastAsia="ＭＳ 明朝" w:hAnsi="Century" w:cs="Times New Roman" w:hint="eastAsia"/>
        </w:rPr>
        <w:t xml:space="preserve">２０　　（西暦）年　　</w:t>
      </w:r>
      <w:r>
        <w:rPr>
          <w:rFonts w:ascii="Century" w:eastAsia="ＭＳ 明朝" w:hAnsi="Century" w:cs="Times New Roman" w:hint="eastAsia"/>
        </w:rPr>
        <w:t xml:space="preserve">　</w:t>
      </w:r>
      <w:r w:rsidRPr="008C71BF">
        <w:rPr>
          <w:rFonts w:ascii="Century" w:eastAsia="ＭＳ 明朝" w:hAnsi="Century" w:cs="Times New Roman" w:hint="eastAsia"/>
        </w:rPr>
        <w:t xml:space="preserve">月　</w:t>
      </w:r>
      <w:r>
        <w:rPr>
          <w:rFonts w:ascii="Century" w:eastAsia="ＭＳ 明朝" w:hAnsi="Century" w:cs="Times New Roman" w:hint="eastAsia"/>
        </w:rPr>
        <w:t xml:space="preserve">　</w:t>
      </w:r>
      <w:r w:rsidRPr="008C71BF">
        <w:rPr>
          <w:rFonts w:ascii="Century" w:eastAsia="ＭＳ 明朝" w:hAnsi="Century" w:cs="Times New Roman" w:hint="eastAsia"/>
        </w:rPr>
        <w:t xml:space="preserve">　日</w:t>
      </w:r>
    </w:p>
    <w:p w14:paraId="3D935820" w14:textId="77777777" w:rsidR="003A2C39" w:rsidRPr="008C71BF" w:rsidRDefault="003A2C39" w:rsidP="003A2C39">
      <w:pPr>
        <w:jc w:val="right"/>
        <w:rPr>
          <w:rFonts w:ascii="Century" w:eastAsia="ＭＳ 明朝" w:hAnsi="Century" w:cs="Times New Roman"/>
        </w:rPr>
      </w:pPr>
      <w:r w:rsidRPr="008C71BF">
        <w:rPr>
          <w:rFonts w:ascii="Century" w:eastAsia="ＭＳ 明朝" w:hAnsi="Century" w:cs="Times New Roman" w:hint="eastAsia"/>
        </w:rPr>
        <w:t>氏名（研究参加者本人または代諾者）（自署）＿＿＿＿＿＿＿＿＿＿＿</w:t>
      </w:r>
    </w:p>
    <w:p w14:paraId="58A885DD" w14:textId="77777777" w:rsidR="003A2C39" w:rsidRPr="008C71BF" w:rsidRDefault="003A2C39" w:rsidP="003A2C39">
      <w:pPr>
        <w:jc w:val="center"/>
        <w:rPr>
          <w:rFonts w:ascii="ＭＳ 明朝" w:eastAsia="ＭＳ 明朝" w:hAnsi="ＭＳ 明朝" w:cs="Times New Roman"/>
          <w:sz w:val="32"/>
          <w:szCs w:val="32"/>
        </w:rPr>
      </w:pPr>
      <w:r>
        <w:rPr>
          <w:rFonts w:ascii="Century" w:eastAsia="ＭＳ 明朝" w:hAnsi="Century" w:cs="Times New Roman" w:hint="eastAsia"/>
        </w:rPr>
        <w:t xml:space="preserve">　　　　　　　　　　（代諾者の場合は、本人との関係）＿＿＿＿＿＿＿＿＿＿＿＿＿＿</w:t>
      </w:r>
      <w:r w:rsidRPr="008C71BF">
        <w:rPr>
          <w:rFonts w:ascii="Century" w:eastAsia="ＭＳ 明朝" w:hAnsi="Century" w:cs="Times New Roman"/>
        </w:rPr>
        <w:br w:type="page"/>
      </w:r>
      <w:r w:rsidRPr="008C71BF">
        <w:rPr>
          <w:rFonts w:ascii="ＭＳ 明朝" w:eastAsia="ＭＳ 明朝" w:hAnsi="ＭＳ 明朝" w:cs="Times New Roman" w:hint="eastAsia"/>
          <w:sz w:val="32"/>
          <w:szCs w:val="32"/>
        </w:rPr>
        <w:lastRenderedPageBreak/>
        <w:t>同　意　撤　回　書</w:t>
      </w:r>
    </w:p>
    <w:p w14:paraId="54244FA4" w14:textId="77777777" w:rsidR="003A2C39" w:rsidRPr="008C71BF" w:rsidRDefault="003A2C39" w:rsidP="003A2C39">
      <w:pPr>
        <w:spacing w:line="400" w:lineRule="exact"/>
        <w:rPr>
          <w:rFonts w:ascii="Century" w:eastAsia="ＭＳ 明朝" w:hAnsi="Century" w:cs="Times New Roman"/>
        </w:rPr>
      </w:pPr>
    </w:p>
    <w:p w14:paraId="1010370C" w14:textId="77777777" w:rsidR="003A2C39" w:rsidRPr="008C71BF" w:rsidRDefault="003A2C39" w:rsidP="003A2C39">
      <w:pPr>
        <w:spacing w:line="400" w:lineRule="exact"/>
        <w:rPr>
          <w:rFonts w:ascii="Century" w:eastAsia="ＭＳ 明朝" w:hAnsi="Century" w:cs="Times New Roman"/>
        </w:rPr>
      </w:pPr>
    </w:p>
    <w:p w14:paraId="591C937C" w14:textId="77777777" w:rsidR="003A2C39" w:rsidRPr="008C71BF" w:rsidRDefault="003A2C39" w:rsidP="003A2C39">
      <w:pPr>
        <w:spacing w:line="320" w:lineRule="exact"/>
        <w:rPr>
          <w:rFonts w:ascii="Century" w:eastAsia="ＭＳ 明朝" w:hAnsi="Century" w:cs="Times New Roman"/>
        </w:rPr>
      </w:pPr>
      <w:r w:rsidRPr="005D33C0">
        <w:rPr>
          <w:rFonts w:ascii="Century" w:eastAsia="ＭＳ 明朝" w:hAnsi="Century" w:cs="Times New Roman" w:hint="eastAsia"/>
          <w:sz w:val="24"/>
        </w:rPr>
        <w:t xml:space="preserve">金沢大学医薬保健研究域長　　</w:t>
      </w:r>
      <w:r>
        <w:rPr>
          <w:rFonts w:ascii="ＭＳ 明朝" w:eastAsia="ＭＳ 明朝" w:hAnsi="Century" w:cs="ＭＳ 明朝" w:hint="eastAsia"/>
          <w:kern w:val="0"/>
          <w:sz w:val="24"/>
          <w:szCs w:val="24"/>
        </w:rPr>
        <w:t>中村　裕之</w:t>
      </w:r>
      <w:r w:rsidRPr="005D33C0">
        <w:rPr>
          <w:rFonts w:ascii="Century" w:eastAsia="ＭＳ 明朝" w:hAnsi="Century" w:cs="Times New Roman" w:hint="eastAsia"/>
          <w:color w:val="0000FF"/>
          <w:sz w:val="24"/>
        </w:rPr>
        <w:t xml:space="preserve">　</w:t>
      </w:r>
      <w:r w:rsidRPr="005D33C0">
        <w:rPr>
          <w:rFonts w:ascii="Century" w:eastAsia="ＭＳ 明朝" w:hAnsi="Century" w:cs="Times New Roman" w:hint="eastAsia"/>
          <w:sz w:val="24"/>
        </w:rPr>
        <w:t>殿</w:t>
      </w:r>
    </w:p>
    <w:p w14:paraId="3852EADE" w14:textId="77777777" w:rsidR="003A2C39" w:rsidRPr="008C71BF" w:rsidRDefault="003A2C39" w:rsidP="003A2C39">
      <w:pPr>
        <w:autoSpaceDE w:val="0"/>
        <w:autoSpaceDN w:val="0"/>
        <w:adjustRightInd w:val="0"/>
        <w:spacing w:line="320" w:lineRule="exact"/>
        <w:rPr>
          <w:rFonts w:ascii="ＭＳ 明朝" w:eastAsia="ＭＳ 明朝" w:hAnsi="Century" w:cs="ＭＳ 明朝"/>
          <w:color w:val="000000"/>
          <w:kern w:val="0"/>
          <w:sz w:val="24"/>
          <w:szCs w:val="24"/>
        </w:rPr>
      </w:pPr>
    </w:p>
    <w:p w14:paraId="600912EC" w14:textId="77777777" w:rsidR="003A2C39" w:rsidRPr="008C71BF" w:rsidRDefault="003A2C39" w:rsidP="003A2C39">
      <w:pPr>
        <w:autoSpaceDE w:val="0"/>
        <w:autoSpaceDN w:val="0"/>
        <w:adjustRightInd w:val="0"/>
        <w:spacing w:line="320" w:lineRule="exact"/>
        <w:ind w:firstLineChars="100" w:firstLine="240"/>
        <w:rPr>
          <w:rFonts w:ascii="ＭＳ 明朝" w:eastAsia="ＭＳ 明朝" w:hAnsi="Century" w:cs="ＭＳ 明朝"/>
          <w:color w:val="000000"/>
          <w:kern w:val="0"/>
          <w:sz w:val="24"/>
          <w:szCs w:val="24"/>
        </w:rPr>
      </w:pPr>
      <w:r w:rsidRPr="008C71BF">
        <w:rPr>
          <w:rFonts w:ascii="ＭＳ 明朝" w:eastAsia="ＭＳ 明朝" w:hAnsi="Century" w:cs="ＭＳ 明朝" w:hint="eastAsia"/>
          <w:color w:val="000000"/>
          <w:kern w:val="0"/>
          <w:sz w:val="24"/>
          <w:szCs w:val="24"/>
        </w:rPr>
        <w:t>研究課題「</w:t>
      </w:r>
      <w:r w:rsidRPr="005D33C0">
        <w:rPr>
          <w:rFonts w:ascii="ＭＳ 明朝" w:eastAsia="ＭＳ 明朝" w:hAnsi="Century" w:cs="ＭＳ 明朝" w:hint="eastAsia"/>
          <w:color w:val="000000"/>
          <w:kern w:val="0"/>
          <w:sz w:val="24"/>
          <w:szCs w:val="24"/>
        </w:rPr>
        <w:t>特発性男性不妊症患者における遺伝学的原因の解析</w:t>
      </w:r>
      <w:r w:rsidRPr="005D33C0">
        <w:rPr>
          <w:rFonts w:ascii="ＭＳ 明朝" w:eastAsia="ＭＳ 明朝" w:hAnsi="Century" w:cs="ＭＳ 明朝" w:hint="eastAsia"/>
          <w:kern w:val="0"/>
          <w:sz w:val="24"/>
          <w:szCs w:val="24"/>
        </w:rPr>
        <w:t>」</w:t>
      </w:r>
    </w:p>
    <w:p w14:paraId="5727E47D" w14:textId="77777777" w:rsidR="003A2C39" w:rsidRPr="008C71BF" w:rsidRDefault="003A2C39" w:rsidP="003A2C39">
      <w:pPr>
        <w:autoSpaceDE w:val="0"/>
        <w:autoSpaceDN w:val="0"/>
        <w:adjustRightInd w:val="0"/>
        <w:spacing w:line="320" w:lineRule="exact"/>
        <w:ind w:firstLineChars="100" w:firstLine="240"/>
        <w:rPr>
          <w:rFonts w:ascii="ＭＳ 明朝" w:eastAsia="ＭＳ 明朝" w:hAnsi="Century" w:cs="ＭＳ 明朝"/>
          <w:color w:val="000000"/>
          <w:kern w:val="0"/>
          <w:sz w:val="24"/>
          <w:szCs w:val="24"/>
        </w:rPr>
      </w:pPr>
    </w:p>
    <w:p w14:paraId="307579CF" w14:textId="77777777" w:rsidR="003A2C39" w:rsidRPr="008C71BF" w:rsidRDefault="003A2C39" w:rsidP="003A2C39">
      <w:pPr>
        <w:autoSpaceDE w:val="0"/>
        <w:autoSpaceDN w:val="0"/>
        <w:adjustRightInd w:val="0"/>
        <w:spacing w:line="320" w:lineRule="exact"/>
        <w:ind w:firstLineChars="100" w:firstLine="240"/>
        <w:rPr>
          <w:rFonts w:ascii="ＭＳ 明朝" w:eastAsia="ＭＳ 明朝" w:hAnsi="Century" w:cs="ＭＳ 明朝"/>
          <w:color w:val="000000"/>
          <w:kern w:val="0"/>
          <w:sz w:val="24"/>
          <w:szCs w:val="24"/>
        </w:rPr>
      </w:pPr>
      <w:r w:rsidRPr="008C71BF">
        <w:rPr>
          <w:rFonts w:ascii="ＭＳ 明朝" w:eastAsia="ＭＳ 明朝" w:hAnsi="Century" w:cs="ＭＳ 明朝" w:hint="eastAsia"/>
          <w:color w:val="000000"/>
          <w:kern w:val="0"/>
          <w:sz w:val="24"/>
          <w:szCs w:val="24"/>
        </w:rPr>
        <w:t>私は、上記研究</w:t>
      </w:r>
      <w:r w:rsidRPr="008C71BF">
        <w:rPr>
          <w:rFonts w:ascii="ＭＳ 明朝" w:eastAsia="ＭＳ 明朝" w:hAnsi="Century" w:cs="ＭＳ 明朝" w:hint="eastAsia"/>
          <w:kern w:val="0"/>
          <w:sz w:val="24"/>
          <w:szCs w:val="24"/>
        </w:rPr>
        <w:t>への</w:t>
      </w:r>
      <w:r w:rsidRPr="008C71BF">
        <w:rPr>
          <w:rFonts w:ascii="ＭＳ 明朝" w:eastAsia="ＭＳ 明朝" w:hAnsi="Century" w:cs="ＭＳ 明朝" w:hint="eastAsia"/>
          <w:color w:val="000000"/>
          <w:kern w:val="0"/>
          <w:sz w:val="24"/>
          <w:szCs w:val="24"/>
        </w:rPr>
        <w:t>参加にあたり、説明文書の記載事項について説明を受け同意しましたが、同意の是非について再度検討した結果、同意を撤回いたします。</w:t>
      </w:r>
    </w:p>
    <w:p w14:paraId="25CED158" w14:textId="77777777" w:rsidR="003A2C39" w:rsidRPr="008C71BF" w:rsidRDefault="003A2C39" w:rsidP="003A2C39">
      <w:pPr>
        <w:spacing w:line="320" w:lineRule="exact"/>
        <w:rPr>
          <w:rFonts w:ascii="Century" w:eastAsia="ＭＳ 明朝" w:hAnsi="Century" w:cs="Times New Roman"/>
          <w:sz w:val="18"/>
          <w:szCs w:val="18"/>
        </w:rPr>
      </w:pPr>
    </w:p>
    <w:p w14:paraId="0A41D9F7" w14:textId="77777777" w:rsidR="003A2C39" w:rsidRPr="008C71BF" w:rsidRDefault="003A2C39" w:rsidP="003A2C39">
      <w:pPr>
        <w:spacing w:line="400" w:lineRule="exact"/>
        <w:rPr>
          <w:rFonts w:ascii="Century" w:eastAsia="ＭＳ 明朝" w:hAnsi="Century" w:cs="Times New Roman"/>
        </w:rPr>
      </w:pPr>
    </w:p>
    <w:p w14:paraId="1B5386AA" w14:textId="77777777" w:rsidR="003A2C39" w:rsidRPr="008C71BF" w:rsidRDefault="003A2C39" w:rsidP="003A2C39">
      <w:pPr>
        <w:spacing w:line="400" w:lineRule="exact"/>
        <w:rPr>
          <w:rFonts w:ascii="Century" w:eastAsia="ＭＳ 明朝" w:hAnsi="Century" w:cs="Times New Roman"/>
          <w:highlight w:val="yellow"/>
        </w:rPr>
      </w:pPr>
    </w:p>
    <w:p w14:paraId="6E61E87E" w14:textId="77777777" w:rsidR="003A2C39" w:rsidRPr="008C71BF" w:rsidRDefault="003A2C39" w:rsidP="003A2C39">
      <w:pPr>
        <w:spacing w:line="400" w:lineRule="exact"/>
        <w:ind w:firstLineChars="400" w:firstLine="840"/>
        <w:rPr>
          <w:rFonts w:ascii="Century" w:eastAsia="ＭＳ 明朝" w:hAnsi="Century" w:cs="Times New Roman"/>
        </w:rPr>
      </w:pPr>
      <w:r w:rsidRPr="008C71BF">
        <w:rPr>
          <w:rFonts w:ascii="Century" w:eastAsia="ＭＳ 明朝" w:hAnsi="Century" w:cs="Times New Roman" w:hint="eastAsia"/>
        </w:rPr>
        <w:t>２０　　（西暦）年　　月　　日</w:t>
      </w:r>
    </w:p>
    <w:p w14:paraId="3D212794" w14:textId="77777777" w:rsidR="003A2C39" w:rsidRPr="008C71BF" w:rsidRDefault="003A2C39" w:rsidP="003A2C39">
      <w:pPr>
        <w:spacing w:line="400" w:lineRule="exact"/>
        <w:rPr>
          <w:rFonts w:ascii="Century" w:eastAsia="ＭＳ 明朝" w:hAnsi="Century" w:cs="Times New Roman"/>
        </w:rPr>
      </w:pPr>
    </w:p>
    <w:p w14:paraId="3BF831B5" w14:textId="77777777" w:rsidR="003A2C39" w:rsidRPr="008C71BF" w:rsidRDefault="003A2C39" w:rsidP="003A2C39">
      <w:pPr>
        <w:spacing w:line="400" w:lineRule="exact"/>
        <w:rPr>
          <w:rFonts w:ascii="Century" w:eastAsia="ＭＳ 明朝" w:hAnsi="Century" w:cs="Times New Roman"/>
        </w:rPr>
      </w:pPr>
    </w:p>
    <w:p w14:paraId="3B97B788" w14:textId="77777777" w:rsidR="003A2C39" w:rsidRPr="008C71BF" w:rsidRDefault="003A2C39" w:rsidP="003A2C39">
      <w:pPr>
        <w:jc w:val="right"/>
        <w:rPr>
          <w:rFonts w:ascii="Century" w:eastAsia="ＭＳ 明朝" w:hAnsi="Century" w:cs="Times New Roman"/>
        </w:rPr>
      </w:pPr>
      <w:r w:rsidRPr="008C71BF">
        <w:rPr>
          <w:rFonts w:ascii="Century" w:eastAsia="ＭＳ 明朝" w:hAnsi="Century" w:cs="Times New Roman" w:hint="eastAsia"/>
        </w:rPr>
        <w:t>氏名（研究参加者本人または代諾者）（自署）＿＿＿＿＿＿＿＿＿＿＿＿＿＿＿</w:t>
      </w:r>
    </w:p>
    <w:p w14:paraId="4668C0E3" w14:textId="77777777" w:rsidR="003A2C39" w:rsidRPr="008C71BF" w:rsidRDefault="003A2C39" w:rsidP="003A2C39">
      <w:pPr>
        <w:ind w:right="960"/>
        <w:rPr>
          <w:rFonts w:ascii="Century" w:eastAsia="ＭＳ 明朝" w:hAnsi="Century" w:cs="Times New Roman"/>
        </w:rPr>
      </w:pPr>
    </w:p>
    <w:p w14:paraId="3BBC8E32" w14:textId="77777777" w:rsidR="003A2C39" w:rsidRPr="008C71BF" w:rsidRDefault="003A2C39" w:rsidP="003A2C39">
      <w:pPr>
        <w:jc w:val="right"/>
        <w:rPr>
          <w:rFonts w:ascii="Century" w:eastAsia="ＭＳ 明朝" w:hAnsi="Century" w:cs="Times New Roman"/>
        </w:rPr>
      </w:pPr>
      <w:r w:rsidRPr="008C71BF">
        <w:rPr>
          <w:rFonts w:ascii="Century" w:eastAsia="ＭＳ 明朝" w:hAnsi="Century" w:cs="Times New Roman" w:hint="eastAsia"/>
        </w:rPr>
        <w:t>（代諾者の場合は、本人との関係）＿＿＿＿＿＿＿＿＿＿＿＿＿＿＿</w:t>
      </w:r>
    </w:p>
    <w:p w14:paraId="4BA7E3D0" w14:textId="77777777" w:rsidR="003A2C39" w:rsidRPr="008C71BF" w:rsidRDefault="003A2C39" w:rsidP="003A2C39">
      <w:pPr>
        <w:rPr>
          <w:rFonts w:ascii="Century" w:eastAsia="ＭＳ 明朝" w:hAnsi="Century" w:cs="Times New Roman"/>
        </w:rPr>
      </w:pPr>
    </w:p>
    <w:p w14:paraId="02DB7FA1" w14:textId="77777777" w:rsidR="003A2C39" w:rsidRPr="008C71BF" w:rsidRDefault="003A2C39" w:rsidP="003A2C39">
      <w:pPr>
        <w:adjustRightInd w:val="0"/>
        <w:snapToGrid w:val="0"/>
        <w:rPr>
          <w:rFonts w:ascii="Century" w:eastAsia="ＭＳ 明朝" w:hAnsi="Century" w:cs="Times New Roman"/>
          <w:sz w:val="24"/>
        </w:rPr>
      </w:pPr>
    </w:p>
    <w:p w14:paraId="39BBE788" w14:textId="77777777" w:rsidR="003A2C39" w:rsidRPr="008C71BF" w:rsidRDefault="003A2C39" w:rsidP="003A2C39">
      <w:pPr>
        <w:jc w:val="left"/>
        <w:rPr>
          <w:rFonts w:asciiTheme="majorEastAsia" w:eastAsiaTheme="majorEastAsia" w:hAnsiTheme="majorEastAsia"/>
          <w:u w:val="single"/>
        </w:rPr>
      </w:pPr>
    </w:p>
    <w:p w14:paraId="140E0ECD" w14:textId="77777777" w:rsidR="0000388F" w:rsidRPr="003A2C39" w:rsidRDefault="0000388F" w:rsidP="00B22150">
      <w:pPr>
        <w:ind w:left="210" w:hangingChars="100" w:hanging="210"/>
        <w:rPr>
          <w:rFonts w:asciiTheme="majorEastAsia" w:eastAsiaTheme="majorEastAsia" w:hAnsiTheme="majorEastAsia"/>
          <w:strike/>
        </w:rPr>
      </w:pPr>
      <w:bookmarkStart w:id="0" w:name="_GoBack"/>
      <w:bookmarkEnd w:id="0"/>
    </w:p>
    <w:sectPr w:rsidR="0000388F" w:rsidRPr="003A2C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BE299" w14:textId="77777777" w:rsidR="00582A6E" w:rsidRDefault="00582A6E" w:rsidP="00086581">
      <w:r>
        <w:separator/>
      </w:r>
    </w:p>
  </w:endnote>
  <w:endnote w:type="continuationSeparator" w:id="0">
    <w:p w14:paraId="698AC870" w14:textId="77777777" w:rsidR="00582A6E" w:rsidRDefault="00582A6E" w:rsidP="0008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CE90C" w14:textId="77777777" w:rsidR="00582A6E" w:rsidRDefault="00582A6E" w:rsidP="00086581">
      <w:r>
        <w:separator/>
      </w:r>
    </w:p>
  </w:footnote>
  <w:footnote w:type="continuationSeparator" w:id="0">
    <w:p w14:paraId="244D7C3E" w14:textId="77777777" w:rsidR="00582A6E" w:rsidRDefault="00582A6E" w:rsidP="0008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9271D"/>
    <w:multiLevelType w:val="hybridMultilevel"/>
    <w:tmpl w:val="C2CA3F9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A64F4E"/>
    <w:multiLevelType w:val="hybridMultilevel"/>
    <w:tmpl w:val="C2CA3F9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BE6A58"/>
    <w:multiLevelType w:val="hybridMultilevel"/>
    <w:tmpl w:val="00DA2218"/>
    <w:lvl w:ilvl="0" w:tplc="6CE85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BB75DA"/>
    <w:multiLevelType w:val="hybridMultilevel"/>
    <w:tmpl w:val="902C6ED4"/>
    <w:lvl w:ilvl="0" w:tplc="E138E36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E4C034A"/>
    <w:multiLevelType w:val="hybridMultilevel"/>
    <w:tmpl w:val="67883432"/>
    <w:lvl w:ilvl="0" w:tplc="79D68C06">
      <w:start w:val="1"/>
      <w:numFmt w:val="bullet"/>
      <w:lvlText w:val="□"/>
      <w:lvlJc w:val="left"/>
      <w:pPr>
        <w:ind w:left="900" w:hanging="480"/>
      </w:pPr>
      <w:rPr>
        <w:rFonts w:ascii="ＭＳ ゴシック" w:eastAsia="ＭＳ ゴシック" w:hAnsi="ＭＳ ゴシック"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zMjMxNLCwMDYxNTVU0lEKTi0uzszPAykwqgUAelSZbywAAAA="/>
  </w:docVars>
  <w:rsids>
    <w:rsidRoot w:val="001110A9"/>
    <w:rsid w:val="0000388F"/>
    <w:rsid w:val="00022B25"/>
    <w:rsid w:val="00086581"/>
    <w:rsid w:val="000E46B7"/>
    <w:rsid w:val="001110A9"/>
    <w:rsid w:val="00176894"/>
    <w:rsid w:val="001D26F0"/>
    <w:rsid w:val="003A2C39"/>
    <w:rsid w:val="003A69CE"/>
    <w:rsid w:val="003B024E"/>
    <w:rsid w:val="003D0EA5"/>
    <w:rsid w:val="003E09E0"/>
    <w:rsid w:val="00405E5C"/>
    <w:rsid w:val="00435036"/>
    <w:rsid w:val="004C1DBA"/>
    <w:rsid w:val="0056411A"/>
    <w:rsid w:val="00582A6E"/>
    <w:rsid w:val="00595A34"/>
    <w:rsid w:val="00673172"/>
    <w:rsid w:val="007120C1"/>
    <w:rsid w:val="00780B6D"/>
    <w:rsid w:val="008508E9"/>
    <w:rsid w:val="00937554"/>
    <w:rsid w:val="009436F0"/>
    <w:rsid w:val="00981329"/>
    <w:rsid w:val="009E055A"/>
    <w:rsid w:val="00A32585"/>
    <w:rsid w:val="00A44E60"/>
    <w:rsid w:val="00B22150"/>
    <w:rsid w:val="00B70E76"/>
    <w:rsid w:val="00B767A7"/>
    <w:rsid w:val="00CD71DD"/>
    <w:rsid w:val="00D95EB7"/>
    <w:rsid w:val="00EF5111"/>
    <w:rsid w:val="00F217F5"/>
    <w:rsid w:val="00F36BBC"/>
    <w:rsid w:val="00F653C2"/>
    <w:rsid w:val="00F9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F1E60"/>
  <w15:docId w15:val="{C133695F-75AC-4B37-9D5B-428D0456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554"/>
    <w:pPr>
      <w:ind w:leftChars="400" w:left="840"/>
    </w:pPr>
  </w:style>
  <w:style w:type="paragraph" w:styleId="a4">
    <w:name w:val="header"/>
    <w:basedOn w:val="a"/>
    <w:link w:val="a5"/>
    <w:uiPriority w:val="99"/>
    <w:unhideWhenUsed/>
    <w:rsid w:val="00086581"/>
    <w:pPr>
      <w:tabs>
        <w:tab w:val="center" w:pos="4252"/>
        <w:tab w:val="right" w:pos="8504"/>
      </w:tabs>
      <w:snapToGrid w:val="0"/>
    </w:pPr>
  </w:style>
  <w:style w:type="character" w:customStyle="1" w:styleId="a5">
    <w:name w:val="ヘッダー (文字)"/>
    <w:basedOn w:val="a0"/>
    <w:link w:val="a4"/>
    <w:uiPriority w:val="99"/>
    <w:rsid w:val="00086581"/>
  </w:style>
  <w:style w:type="paragraph" w:styleId="a6">
    <w:name w:val="footer"/>
    <w:basedOn w:val="a"/>
    <w:link w:val="a7"/>
    <w:uiPriority w:val="99"/>
    <w:unhideWhenUsed/>
    <w:rsid w:val="00086581"/>
    <w:pPr>
      <w:tabs>
        <w:tab w:val="center" w:pos="4252"/>
        <w:tab w:val="right" w:pos="8504"/>
      </w:tabs>
      <w:snapToGrid w:val="0"/>
    </w:pPr>
  </w:style>
  <w:style w:type="character" w:customStyle="1" w:styleId="a7">
    <w:name w:val="フッター (文字)"/>
    <w:basedOn w:val="a0"/>
    <w:link w:val="a6"/>
    <w:uiPriority w:val="99"/>
    <w:rsid w:val="00086581"/>
  </w:style>
  <w:style w:type="character" w:styleId="a8">
    <w:name w:val="annotation reference"/>
    <w:basedOn w:val="a0"/>
    <w:uiPriority w:val="99"/>
    <w:semiHidden/>
    <w:unhideWhenUsed/>
    <w:rsid w:val="00435036"/>
    <w:rPr>
      <w:sz w:val="18"/>
      <w:szCs w:val="18"/>
    </w:rPr>
  </w:style>
  <w:style w:type="paragraph" w:styleId="a9">
    <w:name w:val="annotation text"/>
    <w:basedOn w:val="a"/>
    <w:link w:val="aa"/>
    <w:uiPriority w:val="99"/>
    <w:semiHidden/>
    <w:unhideWhenUsed/>
    <w:rsid w:val="00435036"/>
    <w:pPr>
      <w:jc w:val="left"/>
    </w:pPr>
  </w:style>
  <w:style w:type="character" w:customStyle="1" w:styleId="aa">
    <w:name w:val="コメント文字列 (文字)"/>
    <w:basedOn w:val="a0"/>
    <w:link w:val="a9"/>
    <w:uiPriority w:val="99"/>
    <w:semiHidden/>
    <w:rsid w:val="00435036"/>
  </w:style>
  <w:style w:type="paragraph" w:styleId="ab">
    <w:name w:val="annotation subject"/>
    <w:basedOn w:val="a9"/>
    <w:next w:val="a9"/>
    <w:link w:val="ac"/>
    <w:uiPriority w:val="99"/>
    <w:semiHidden/>
    <w:unhideWhenUsed/>
    <w:rsid w:val="00435036"/>
    <w:rPr>
      <w:b/>
      <w:bCs/>
    </w:rPr>
  </w:style>
  <w:style w:type="character" w:customStyle="1" w:styleId="ac">
    <w:name w:val="コメント内容 (文字)"/>
    <w:basedOn w:val="aa"/>
    <w:link w:val="ab"/>
    <w:uiPriority w:val="99"/>
    <w:semiHidden/>
    <w:rsid w:val="00435036"/>
    <w:rPr>
      <w:b/>
      <w:bCs/>
    </w:rPr>
  </w:style>
  <w:style w:type="paragraph" w:styleId="ad">
    <w:name w:val="Balloon Text"/>
    <w:basedOn w:val="a"/>
    <w:link w:val="ae"/>
    <w:uiPriority w:val="99"/>
    <w:semiHidden/>
    <w:unhideWhenUsed/>
    <w:rsid w:val="004350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5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BD05-1349-4DFE-9261-EEBEB335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iijima</dc:creator>
  <cp:lastModifiedBy>飯島 将司</cp:lastModifiedBy>
  <cp:revision>2</cp:revision>
  <dcterms:created xsi:type="dcterms:W3CDTF">2019-10-04T01:36:00Z</dcterms:created>
  <dcterms:modified xsi:type="dcterms:W3CDTF">2019-10-04T01:36:00Z</dcterms:modified>
</cp:coreProperties>
</file>