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79104" w14:textId="77777777" w:rsidR="00B466CB" w:rsidRPr="00D03CAC" w:rsidRDefault="00B466CB" w:rsidP="00B466CB">
      <w:pPr>
        <w:pStyle w:val="Default"/>
        <w:spacing w:line="380" w:lineRule="exact"/>
        <w:ind w:left="476" w:right="714" w:firstLine="238"/>
        <w:jc w:val="center"/>
        <w:rPr>
          <w:rFonts w:ascii="メイリオ" w:eastAsia="メイリオ" w:hAnsi="メイリオ" w:cs="メイリオ"/>
          <w:color w:val="auto"/>
          <w:sz w:val="36"/>
          <w:szCs w:val="36"/>
        </w:rPr>
      </w:pPr>
      <w:bookmarkStart w:id="0" w:name="_GoBack"/>
      <w:bookmarkEnd w:id="0"/>
      <w:r w:rsidRPr="00D03CAC">
        <w:rPr>
          <w:rFonts w:ascii="メイリオ" w:eastAsia="メイリオ" w:hAnsi="メイリオ" w:cs="メイリオ" w:hint="eastAsia"/>
          <w:color w:val="auto"/>
          <w:sz w:val="36"/>
          <w:szCs w:val="36"/>
        </w:rPr>
        <w:t>金沢大学附属病院</w:t>
      </w:r>
      <w:r w:rsidR="00900F35" w:rsidRPr="00D03CAC">
        <w:rPr>
          <w:rFonts w:ascii="メイリオ" w:eastAsia="メイリオ" w:hAnsi="メイリオ" w:cs="メイリオ" w:hint="eastAsia"/>
          <w:color w:val="auto"/>
          <w:sz w:val="36"/>
          <w:szCs w:val="36"/>
        </w:rPr>
        <w:t>泌尿器</w:t>
      </w:r>
      <w:r w:rsidRPr="00D03CAC">
        <w:rPr>
          <w:rFonts w:ascii="メイリオ" w:eastAsia="メイリオ" w:hAnsi="メイリオ" w:cs="メイリオ" w:hint="eastAsia"/>
          <w:color w:val="auto"/>
          <w:sz w:val="36"/>
          <w:szCs w:val="36"/>
        </w:rPr>
        <w:t>科で</w:t>
      </w:r>
    </w:p>
    <w:p w14:paraId="574FFB00" w14:textId="77777777" w:rsidR="00506C54" w:rsidRDefault="00506C54" w:rsidP="00B466CB">
      <w:pPr>
        <w:pStyle w:val="Default"/>
        <w:spacing w:line="380" w:lineRule="exact"/>
        <w:ind w:left="476" w:right="714" w:firstLine="238"/>
        <w:jc w:val="center"/>
        <w:rPr>
          <w:rFonts w:ascii="メイリオ" w:eastAsia="メイリオ" w:hAnsi="メイリオ" w:cs="メイリオ"/>
          <w:color w:val="auto"/>
          <w:sz w:val="36"/>
          <w:szCs w:val="36"/>
        </w:rPr>
      </w:pPr>
      <w:r>
        <w:rPr>
          <w:rFonts w:ascii="メイリオ" w:eastAsia="メイリオ" w:hAnsi="メイリオ" w:cs="メイリオ" w:hint="eastAsia"/>
          <w:color w:val="auto"/>
          <w:sz w:val="36"/>
          <w:szCs w:val="36"/>
        </w:rPr>
        <w:t>アミノレブリン酸(アラグリオ®)内服による</w:t>
      </w:r>
    </w:p>
    <w:p w14:paraId="0EFA4322" w14:textId="77777777" w:rsidR="00B31462" w:rsidRDefault="00506C54" w:rsidP="00B466CB">
      <w:pPr>
        <w:pStyle w:val="Default"/>
        <w:spacing w:line="380" w:lineRule="exact"/>
        <w:ind w:left="476" w:right="714" w:firstLine="238"/>
        <w:jc w:val="center"/>
        <w:rPr>
          <w:rFonts w:ascii="メイリオ" w:eastAsia="メイリオ" w:hAnsi="メイリオ" w:cs="メイリオ"/>
          <w:color w:val="auto"/>
          <w:sz w:val="36"/>
          <w:szCs w:val="36"/>
        </w:rPr>
      </w:pPr>
      <w:r>
        <w:rPr>
          <w:rFonts w:ascii="メイリオ" w:eastAsia="メイリオ" w:hAnsi="メイリオ" w:cs="メイリオ" w:hint="eastAsia"/>
          <w:color w:val="auto"/>
          <w:sz w:val="36"/>
          <w:szCs w:val="36"/>
        </w:rPr>
        <w:t>経尿道的膀胱腫瘍切除術（</w:t>
      </w:r>
      <w:r w:rsidR="0091108E">
        <w:rPr>
          <w:rFonts w:ascii="メイリオ" w:eastAsia="メイリオ" w:hAnsi="メイリオ" w:cs="メイリオ" w:hint="eastAsia"/>
          <w:color w:val="auto"/>
          <w:sz w:val="36"/>
          <w:szCs w:val="36"/>
        </w:rPr>
        <w:t>TURBT</w:t>
      </w:r>
      <w:r w:rsidR="004A6EA0">
        <w:rPr>
          <w:rFonts w:ascii="メイリオ" w:eastAsia="メイリオ" w:hAnsi="メイリオ" w:cs="メイリオ" w:hint="eastAsia"/>
          <w:color w:val="auto"/>
          <w:sz w:val="36"/>
          <w:szCs w:val="36"/>
        </w:rPr>
        <w:t>）</w:t>
      </w:r>
    </w:p>
    <w:p w14:paraId="64F79105" w14:textId="4B6C7566" w:rsidR="00B466CB" w:rsidRDefault="00900F35" w:rsidP="00A36ABE">
      <w:pPr>
        <w:pStyle w:val="Default"/>
        <w:spacing w:line="380" w:lineRule="exact"/>
        <w:ind w:left="476" w:right="714" w:firstLine="238"/>
        <w:jc w:val="center"/>
        <w:rPr>
          <w:rFonts w:ascii="メイリオ" w:eastAsia="メイリオ" w:hAnsi="メイリオ" w:cs="メイリオ"/>
          <w:color w:val="auto"/>
          <w:sz w:val="36"/>
          <w:szCs w:val="36"/>
        </w:rPr>
      </w:pPr>
      <w:r w:rsidRPr="00D03CAC">
        <w:rPr>
          <w:rFonts w:ascii="メイリオ" w:eastAsia="メイリオ" w:hAnsi="メイリオ" w:cs="メイリオ" w:hint="eastAsia"/>
          <w:color w:val="auto"/>
          <w:sz w:val="36"/>
          <w:szCs w:val="36"/>
        </w:rPr>
        <w:t>を</w:t>
      </w:r>
      <w:r w:rsidR="004A6EA0">
        <w:rPr>
          <w:rFonts w:ascii="メイリオ" w:eastAsia="メイリオ" w:hAnsi="メイリオ" w:cs="メイリオ" w:hint="eastAsia"/>
          <w:color w:val="auto"/>
          <w:sz w:val="36"/>
          <w:szCs w:val="36"/>
        </w:rPr>
        <w:t>受けられた患者さんへ</w:t>
      </w:r>
    </w:p>
    <w:p w14:paraId="5CB0630B" w14:textId="77777777" w:rsidR="009872E1" w:rsidRPr="00D03CAC" w:rsidRDefault="009872E1" w:rsidP="00B466CB">
      <w:pPr>
        <w:pStyle w:val="Default"/>
        <w:spacing w:line="380" w:lineRule="exact"/>
        <w:ind w:left="476" w:right="714" w:firstLine="238"/>
        <w:jc w:val="center"/>
        <w:rPr>
          <w:rFonts w:ascii="メイリオ" w:eastAsia="メイリオ" w:hAnsi="メイリオ" w:cs="メイリオ"/>
          <w:color w:val="auto"/>
          <w:sz w:val="36"/>
          <w:szCs w:val="36"/>
        </w:rPr>
      </w:pPr>
    </w:p>
    <w:p w14:paraId="5A7BF9B1" w14:textId="77777777" w:rsidR="004E50CE" w:rsidRDefault="00A36ABE" w:rsidP="004E50CE">
      <w:pPr>
        <w:pStyle w:val="Default"/>
        <w:spacing w:line="380" w:lineRule="exact"/>
        <w:ind w:left="479" w:right="716" w:firstLine="280"/>
        <w:jc w:val="center"/>
        <w:rPr>
          <w:rFonts w:ascii="メイリオ" w:eastAsia="メイリオ" w:hAnsi="メイリオ" w:cs="メイリオ"/>
          <w:color w:val="auto"/>
          <w:sz w:val="36"/>
          <w:szCs w:val="36"/>
        </w:rPr>
      </w:pPr>
      <w:r>
        <w:rPr>
          <w:rFonts w:ascii="メイリオ" w:eastAsia="メイリオ" w:hAnsi="メイリオ" w:cs="メイリオ" w:hint="eastAsia"/>
          <w:color w:val="auto"/>
          <w:sz w:val="36"/>
          <w:szCs w:val="36"/>
        </w:rPr>
        <w:t>光力学的診断を併用したTURBT</w:t>
      </w:r>
      <w:r w:rsidR="004E50CE">
        <w:rPr>
          <w:rFonts w:ascii="メイリオ" w:eastAsia="メイリオ" w:hAnsi="メイリオ" w:cs="メイリオ" w:hint="eastAsia"/>
          <w:color w:val="auto"/>
          <w:sz w:val="36"/>
          <w:szCs w:val="36"/>
        </w:rPr>
        <w:t>の</w:t>
      </w:r>
    </w:p>
    <w:p w14:paraId="64F79107" w14:textId="0CBD6FF0" w:rsidR="00B466CB" w:rsidRDefault="004E50CE" w:rsidP="004E50CE">
      <w:pPr>
        <w:pStyle w:val="Default"/>
        <w:spacing w:line="380" w:lineRule="exact"/>
        <w:ind w:left="479" w:right="716" w:firstLine="280"/>
        <w:jc w:val="center"/>
        <w:rPr>
          <w:rFonts w:ascii="メイリオ" w:eastAsia="メイリオ" w:hAnsi="メイリオ" w:cs="メイリオ"/>
          <w:color w:val="auto"/>
          <w:sz w:val="36"/>
          <w:szCs w:val="36"/>
        </w:rPr>
      </w:pPr>
      <w:r>
        <w:rPr>
          <w:rFonts w:ascii="メイリオ" w:eastAsia="メイリオ" w:hAnsi="メイリオ" w:cs="メイリオ" w:hint="eastAsia"/>
          <w:color w:val="auto"/>
          <w:sz w:val="36"/>
          <w:szCs w:val="36"/>
        </w:rPr>
        <w:t>臨床的検討について</w:t>
      </w:r>
    </w:p>
    <w:p w14:paraId="23D7113F" w14:textId="77777777" w:rsidR="004E50CE" w:rsidRPr="00D03CAC" w:rsidRDefault="004E50CE" w:rsidP="004E50CE">
      <w:pPr>
        <w:pStyle w:val="Default"/>
        <w:spacing w:line="380" w:lineRule="exact"/>
        <w:ind w:left="479" w:right="716" w:firstLine="280"/>
        <w:jc w:val="center"/>
        <w:rPr>
          <w:rFonts w:ascii="メイリオ" w:eastAsia="メイリオ" w:hAnsi="メイリオ" w:cs="メイリオ"/>
          <w:color w:val="auto"/>
          <w:sz w:val="22"/>
          <w:szCs w:val="22"/>
        </w:rPr>
      </w:pPr>
    </w:p>
    <w:p w14:paraId="3C785DF5" w14:textId="079D5D3A" w:rsidR="00A83402" w:rsidRPr="00A83402" w:rsidRDefault="00A83402" w:rsidP="00A83402">
      <w:pPr>
        <w:pStyle w:val="Default"/>
        <w:spacing w:line="320" w:lineRule="exact"/>
        <w:ind w:right="-2" w:firstLineChars="100" w:firstLine="220"/>
        <w:rPr>
          <w:rFonts w:ascii="メイリオ" w:eastAsia="メイリオ" w:hAnsi="メイリオ" w:cs="メイリオ"/>
          <w:color w:val="auto"/>
          <w:sz w:val="22"/>
          <w:szCs w:val="22"/>
        </w:rPr>
      </w:pPr>
      <w:r w:rsidRPr="00A83402">
        <w:rPr>
          <w:rFonts w:ascii="メイリオ" w:eastAsia="メイリオ" w:hAnsi="メイリオ" w:cs="メイリオ" w:hint="eastAsia"/>
          <w:color w:val="auto"/>
          <w:sz w:val="22"/>
          <w:szCs w:val="22"/>
        </w:rPr>
        <w:t>表在性膀胱がんは再発率が高いとされ、リスクの高いものでは</w:t>
      </w:r>
      <w:r>
        <w:rPr>
          <w:rFonts w:ascii="メイリオ" w:eastAsia="メイリオ" w:hAnsi="メイリオ" w:cs="メイリオ" w:hint="eastAsia"/>
          <w:color w:val="auto"/>
          <w:sz w:val="22"/>
          <w:szCs w:val="22"/>
        </w:rPr>
        <w:t>実に</w:t>
      </w:r>
      <w:r w:rsidRPr="00A83402">
        <w:rPr>
          <w:rFonts w:ascii="メイリオ" w:eastAsia="メイリオ" w:hAnsi="メイリオ" w:cs="メイリオ" w:hint="eastAsia"/>
          <w:color w:val="auto"/>
          <w:sz w:val="22"/>
          <w:szCs w:val="22"/>
        </w:rPr>
        <w:t>78%に上</w:t>
      </w:r>
      <w:r w:rsidR="008D1FE0">
        <w:rPr>
          <w:rFonts w:ascii="メイリオ" w:eastAsia="メイリオ" w:hAnsi="メイリオ" w:cs="メイリオ" w:hint="eastAsia"/>
          <w:color w:val="auto"/>
          <w:sz w:val="22"/>
          <w:szCs w:val="22"/>
        </w:rPr>
        <w:t>ります。</w:t>
      </w:r>
      <w:r w:rsidRPr="00A83402">
        <w:rPr>
          <w:rFonts w:ascii="メイリオ" w:eastAsia="メイリオ" w:hAnsi="メイリオ" w:cs="メイリオ" w:hint="eastAsia"/>
          <w:color w:val="auto"/>
          <w:sz w:val="22"/>
          <w:szCs w:val="22"/>
        </w:rPr>
        <w:t>再発予防のための治療（抗がん剤やBCGの膀胱内注入）が行われてい</w:t>
      </w:r>
      <w:r w:rsidR="008D1FE0">
        <w:rPr>
          <w:rFonts w:ascii="メイリオ" w:eastAsia="メイリオ" w:hAnsi="メイリオ" w:cs="メイリオ" w:hint="eastAsia"/>
          <w:color w:val="auto"/>
          <w:sz w:val="22"/>
          <w:szCs w:val="22"/>
        </w:rPr>
        <w:t>ます</w:t>
      </w:r>
      <w:r w:rsidRPr="00A83402">
        <w:rPr>
          <w:rFonts w:ascii="メイリオ" w:eastAsia="メイリオ" w:hAnsi="メイリオ" w:cs="メイリオ" w:hint="eastAsia"/>
          <w:color w:val="auto"/>
          <w:sz w:val="22"/>
          <w:szCs w:val="22"/>
        </w:rPr>
        <w:t>が、再発予防効果は</w:t>
      </w:r>
      <w:r w:rsidR="008D1FE0">
        <w:rPr>
          <w:rFonts w:ascii="メイリオ" w:eastAsia="メイリオ" w:hAnsi="メイリオ" w:cs="メイリオ" w:hint="eastAsia"/>
          <w:color w:val="auto"/>
          <w:sz w:val="22"/>
          <w:szCs w:val="22"/>
        </w:rPr>
        <w:t>まだまだ</w:t>
      </w:r>
      <w:r w:rsidRPr="00A83402">
        <w:rPr>
          <w:rFonts w:ascii="メイリオ" w:eastAsia="メイリオ" w:hAnsi="メイリオ" w:cs="メイリオ" w:hint="eastAsia"/>
          <w:color w:val="auto"/>
          <w:sz w:val="22"/>
          <w:szCs w:val="22"/>
        </w:rPr>
        <w:t>十分といえ</w:t>
      </w:r>
      <w:r w:rsidR="008D1FE0">
        <w:rPr>
          <w:rFonts w:ascii="メイリオ" w:eastAsia="メイリオ" w:hAnsi="メイリオ" w:cs="メイリオ" w:hint="eastAsia"/>
          <w:color w:val="auto"/>
          <w:sz w:val="22"/>
          <w:szCs w:val="22"/>
        </w:rPr>
        <w:t>ません</w:t>
      </w:r>
      <w:r w:rsidRPr="00A83402">
        <w:rPr>
          <w:rFonts w:ascii="メイリオ" w:eastAsia="メイリオ" w:hAnsi="メイリオ" w:cs="メイリオ" w:hint="eastAsia"/>
          <w:color w:val="auto"/>
          <w:sz w:val="22"/>
          <w:szCs w:val="22"/>
        </w:rPr>
        <w:t>。</w:t>
      </w:r>
    </w:p>
    <w:p w14:paraId="64F79109" w14:textId="3D222E70" w:rsidR="00900F35" w:rsidRPr="00D03CAC" w:rsidRDefault="00A83402" w:rsidP="00FA60C4">
      <w:pPr>
        <w:pStyle w:val="Default"/>
        <w:spacing w:line="320" w:lineRule="exact"/>
        <w:ind w:right="-2" w:firstLineChars="100" w:firstLine="220"/>
        <w:rPr>
          <w:rFonts w:ascii="メイリオ" w:eastAsia="メイリオ" w:hAnsi="メイリオ" w:cs="メイリオ"/>
          <w:color w:val="auto"/>
          <w:sz w:val="22"/>
          <w:szCs w:val="22"/>
        </w:rPr>
      </w:pPr>
      <w:r w:rsidRPr="00A83402">
        <w:rPr>
          <w:rFonts w:ascii="メイリオ" w:eastAsia="メイリオ" w:hAnsi="メイリオ" w:cs="メイリオ" w:hint="eastAsia"/>
          <w:color w:val="auto"/>
          <w:sz w:val="22"/>
          <w:szCs w:val="22"/>
        </w:rPr>
        <w:t>2000年ころから、アミノレブリン酸投与による光力学診断を併用してTURBTを行うことによって腫瘍の見逃しが少なくなり、再発を抑制する効果があるという報告が数多くなされてい</w:t>
      </w:r>
      <w:r w:rsidR="008D1FE0">
        <w:rPr>
          <w:rFonts w:ascii="メイリオ" w:eastAsia="メイリオ" w:hAnsi="メイリオ" w:cs="メイリオ" w:hint="eastAsia"/>
          <w:color w:val="auto"/>
          <w:sz w:val="22"/>
          <w:szCs w:val="22"/>
        </w:rPr>
        <w:t>ます。</w:t>
      </w:r>
      <w:r w:rsidR="00253C4F">
        <w:rPr>
          <w:rFonts w:ascii="メイリオ" w:eastAsia="メイリオ" w:hAnsi="メイリオ" w:cs="メイリオ" w:hint="eastAsia"/>
          <w:color w:val="auto"/>
          <w:sz w:val="22"/>
          <w:szCs w:val="22"/>
        </w:rPr>
        <w:t>日本においてもこのたび、</w:t>
      </w:r>
      <w:r w:rsidRPr="00A83402">
        <w:rPr>
          <w:rFonts w:ascii="メイリオ" w:eastAsia="メイリオ" w:hAnsi="メイリオ" w:cs="メイリオ" w:hint="eastAsia"/>
          <w:color w:val="auto"/>
          <w:sz w:val="22"/>
          <w:szCs w:val="22"/>
        </w:rPr>
        <w:t>アミノレブリン酸の内服製剤（アラグリオ®）が発売され、当科でも2017年12月20日よりアミノレブリン酸による光力学的診断を用いたTUR-BT（PDD-TURBT）を開始し</w:t>
      </w:r>
      <w:r w:rsidR="00253C4F">
        <w:rPr>
          <w:rFonts w:ascii="メイリオ" w:eastAsia="メイリオ" w:hAnsi="メイリオ" w:cs="メイリオ" w:hint="eastAsia"/>
          <w:color w:val="auto"/>
          <w:sz w:val="22"/>
          <w:szCs w:val="22"/>
        </w:rPr>
        <w:t>まし</w:t>
      </w:r>
      <w:r w:rsidRPr="00A83402">
        <w:rPr>
          <w:rFonts w:ascii="メイリオ" w:eastAsia="メイリオ" w:hAnsi="メイリオ" w:cs="メイリオ" w:hint="eastAsia"/>
          <w:color w:val="auto"/>
          <w:sz w:val="22"/>
          <w:szCs w:val="22"/>
        </w:rPr>
        <w:t>た。</w:t>
      </w:r>
      <w:r w:rsidR="00C6794C">
        <w:rPr>
          <w:rFonts w:ascii="メイリオ" w:eastAsia="メイリオ" w:hAnsi="メイリオ" w:cs="メイリオ" w:hint="eastAsia"/>
          <w:color w:val="auto"/>
          <w:sz w:val="22"/>
          <w:szCs w:val="22"/>
        </w:rPr>
        <w:t>我々はいち早くこの方法を取り入れ、全国的にみても多数の患者さんに</w:t>
      </w:r>
      <w:r w:rsidRPr="00A83402">
        <w:rPr>
          <w:rFonts w:ascii="メイリオ" w:eastAsia="メイリオ" w:hAnsi="メイリオ" w:cs="メイリオ" w:hint="eastAsia"/>
          <w:color w:val="auto"/>
          <w:sz w:val="22"/>
          <w:szCs w:val="22"/>
        </w:rPr>
        <w:t>この方法</w:t>
      </w:r>
      <w:r w:rsidR="007C3220">
        <w:rPr>
          <w:rFonts w:ascii="メイリオ" w:eastAsia="メイリオ" w:hAnsi="メイリオ" w:cs="メイリオ" w:hint="eastAsia"/>
          <w:color w:val="auto"/>
          <w:sz w:val="22"/>
          <w:szCs w:val="22"/>
        </w:rPr>
        <w:t>を</w:t>
      </w:r>
      <w:r w:rsidR="00E24D33">
        <w:rPr>
          <w:rFonts w:ascii="メイリオ" w:eastAsia="メイリオ" w:hAnsi="メイリオ" w:cs="メイリオ" w:hint="eastAsia"/>
          <w:color w:val="auto"/>
          <w:sz w:val="22"/>
          <w:szCs w:val="22"/>
        </w:rPr>
        <w:t>行ってきました。そこで、この手法</w:t>
      </w:r>
      <w:r w:rsidRPr="00A83402">
        <w:rPr>
          <w:rFonts w:ascii="メイリオ" w:eastAsia="メイリオ" w:hAnsi="メイリオ" w:cs="メイリオ" w:hint="eastAsia"/>
          <w:color w:val="auto"/>
          <w:sz w:val="22"/>
          <w:szCs w:val="22"/>
        </w:rPr>
        <w:t>の有用性</w:t>
      </w:r>
      <w:r w:rsidR="00F91584">
        <w:rPr>
          <w:rFonts w:ascii="メイリオ" w:eastAsia="メイリオ" w:hAnsi="メイリオ" w:cs="メイリオ" w:hint="eastAsia"/>
          <w:color w:val="auto"/>
          <w:sz w:val="22"/>
          <w:szCs w:val="22"/>
        </w:rPr>
        <w:t>および安全性</w:t>
      </w:r>
      <w:r w:rsidRPr="00A83402">
        <w:rPr>
          <w:rFonts w:ascii="メイリオ" w:eastAsia="メイリオ" w:hAnsi="メイリオ" w:cs="メイリオ" w:hint="eastAsia"/>
          <w:color w:val="auto"/>
          <w:sz w:val="22"/>
          <w:szCs w:val="22"/>
        </w:rPr>
        <w:t>を検討</w:t>
      </w:r>
      <w:r w:rsidR="00FA60C4">
        <w:rPr>
          <w:rFonts w:ascii="メイリオ" w:eastAsia="メイリオ" w:hAnsi="メイリオ" w:cs="メイリオ" w:hint="eastAsia"/>
          <w:color w:val="auto"/>
          <w:sz w:val="22"/>
          <w:szCs w:val="22"/>
        </w:rPr>
        <w:t>することとしました。</w:t>
      </w:r>
    </w:p>
    <w:p w14:paraId="64F7910A" w14:textId="783216BA" w:rsidR="00B466CB" w:rsidRPr="00D03CAC" w:rsidRDefault="00B466CB" w:rsidP="00900F35">
      <w:pPr>
        <w:pStyle w:val="Default"/>
        <w:spacing w:line="320" w:lineRule="exact"/>
        <w:ind w:right="-2" w:firstLineChars="100" w:firstLine="220"/>
        <w:rPr>
          <w:rFonts w:ascii="メイリオ" w:eastAsia="メイリオ" w:hAnsi="メイリオ" w:cs="メイリオ"/>
          <w:color w:val="auto"/>
          <w:sz w:val="22"/>
          <w:szCs w:val="22"/>
        </w:rPr>
      </w:pPr>
      <w:r w:rsidRPr="00D03CAC">
        <w:rPr>
          <w:rFonts w:ascii="メイリオ" w:eastAsia="メイリオ" w:hAnsi="メイリオ" w:cs="メイリオ" w:hint="eastAsia"/>
          <w:color w:val="auto"/>
          <w:sz w:val="22"/>
          <w:szCs w:val="22"/>
        </w:rPr>
        <w:t>この研究では</w:t>
      </w:r>
      <w:r w:rsidR="00FA60C4">
        <w:rPr>
          <w:rFonts w:ascii="メイリオ" w:eastAsia="メイリオ" w:hAnsi="メイリオ" w:cs="メイリオ" w:hint="eastAsia"/>
          <w:color w:val="auto"/>
          <w:sz w:val="22"/>
          <w:szCs w:val="22"/>
        </w:rPr>
        <w:t>、通常通りに</w:t>
      </w:r>
      <w:r w:rsidRPr="00D03CAC">
        <w:rPr>
          <w:rFonts w:ascii="メイリオ" w:eastAsia="メイリオ" w:hAnsi="メイリオ" w:cs="メイリオ" w:hint="eastAsia"/>
          <w:color w:val="auto"/>
          <w:sz w:val="22"/>
          <w:szCs w:val="22"/>
        </w:rPr>
        <w:t>行われた検査や治療内容のデータ</w:t>
      </w:r>
      <w:r w:rsidR="00FA60C4">
        <w:rPr>
          <w:rFonts w:ascii="メイリオ" w:eastAsia="メイリオ" w:hAnsi="メイリオ" w:cs="メイリオ" w:hint="eastAsia"/>
          <w:color w:val="auto"/>
          <w:sz w:val="22"/>
          <w:szCs w:val="22"/>
        </w:rPr>
        <w:t>のみ</w:t>
      </w:r>
      <w:r w:rsidRPr="00D03CAC">
        <w:rPr>
          <w:rFonts w:ascii="メイリオ" w:eastAsia="メイリオ" w:hAnsi="メイリオ" w:cs="メイリオ" w:hint="eastAsia"/>
          <w:color w:val="auto"/>
          <w:sz w:val="22"/>
          <w:szCs w:val="22"/>
        </w:rPr>
        <w:t>を使いますので，患者さんの</w:t>
      </w:r>
      <w:r w:rsidR="00220DBD">
        <w:rPr>
          <w:rFonts w:ascii="メイリオ" w:eastAsia="メイリオ" w:hAnsi="メイリオ" w:cs="メイリオ" w:hint="eastAsia"/>
          <w:color w:val="auto"/>
          <w:sz w:val="22"/>
          <w:szCs w:val="22"/>
        </w:rPr>
        <w:t>身体的</w:t>
      </w:r>
      <w:r w:rsidRPr="00D03CAC">
        <w:rPr>
          <w:rFonts w:ascii="メイリオ" w:eastAsia="メイリオ" w:hAnsi="メイリオ" w:cs="メイリオ" w:hint="eastAsia"/>
          <w:color w:val="auto"/>
          <w:sz w:val="22"/>
          <w:szCs w:val="22"/>
        </w:rPr>
        <w:t>負担はありませんし，今後の治療方針にも影響しません。また</w:t>
      </w:r>
      <w:r w:rsidR="006F3041">
        <w:rPr>
          <w:rFonts w:ascii="メイリオ" w:eastAsia="メイリオ" w:hAnsi="メイリオ" w:cs="メイリオ" w:hint="eastAsia"/>
          <w:color w:val="auto"/>
          <w:sz w:val="22"/>
          <w:szCs w:val="22"/>
        </w:rPr>
        <w:t>、通常の保険診療</w:t>
      </w:r>
      <w:r w:rsidR="00220DBD">
        <w:rPr>
          <w:rFonts w:ascii="メイリオ" w:eastAsia="メイリオ" w:hAnsi="メイリオ" w:cs="メイリオ" w:hint="eastAsia"/>
          <w:color w:val="auto"/>
          <w:sz w:val="22"/>
          <w:szCs w:val="22"/>
        </w:rPr>
        <w:t>で</w:t>
      </w:r>
      <w:r w:rsidR="006F3041">
        <w:rPr>
          <w:rFonts w:ascii="メイリオ" w:eastAsia="メイリオ" w:hAnsi="メイリオ" w:cs="メイリオ" w:hint="eastAsia"/>
          <w:color w:val="auto"/>
          <w:sz w:val="22"/>
          <w:szCs w:val="22"/>
        </w:rPr>
        <w:t>のみ行いますから、別途</w:t>
      </w:r>
      <w:r w:rsidRPr="00D03CAC">
        <w:rPr>
          <w:rFonts w:ascii="メイリオ" w:eastAsia="メイリオ" w:hAnsi="メイリオ" w:cs="メイリオ" w:hint="eastAsia"/>
          <w:color w:val="auto"/>
          <w:sz w:val="22"/>
          <w:szCs w:val="22"/>
        </w:rPr>
        <w:t>費用の負担もありません。</w:t>
      </w:r>
    </w:p>
    <w:p w14:paraId="64F7910B" w14:textId="77777777" w:rsidR="00B466CB" w:rsidRPr="00D03CAC" w:rsidRDefault="00B466CB" w:rsidP="00B466CB">
      <w:pPr>
        <w:pStyle w:val="3"/>
        <w:spacing w:line="320" w:lineRule="exact"/>
        <w:ind w:right="-2" w:firstLine="220"/>
        <w:rPr>
          <w:rFonts w:ascii="メイリオ" w:eastAsia="メイリオ" w:hAnsi="メイリオ" w:cs="メイリオ"/>
          <w:sz w:val="22"/>
          <w:szCs w:val="22"/>
        </w:rPr>
      </w:pPr>
      <w:r w:rsidRPr="00D03CAC">
        <w:rPr>
          <w:rFonts w:ascii="メイリオ" w:eastAsia="メイリオ" w:hAnsi="メイリオ" w:cs="メイリオ" w:hint="eastAsia"/>
          <w:sz w:val="22"/>
          <w:szCs w:val="22"/>
        </w:rPr>
        <w:t>なお，この研究は，金沢大学医学倫理審査委員会の審査を受け，</w:t>
      </w:r>
      <w:r w:rsidR="00900F35" w:rsidRPr="00D03CAC">
        <w:rPr>
          <w:rFonts w:ascii="メイリオ" w:eastAsia="メイリオ" w:hAnsi="メイリオ" w:cs="メイリオ" w:hint="eastAsia"/>
          <w:sz w:val="22"/>
          <w:szCs w:val="22"/>
        </w:rPr>
        <w:t>病院長</w:t>
      </w:r>
      <w:r w:rsidRPr="00D03CAC">
        <w:rPr>
          <w:rFonts w:ascii="メイリオ" w:eastAsia="メイリオ" w:hAnsi="メイリオ" w:cs="メイリオ" w:hint="eastAsia"/>
          <w:sz w:val="22"/>
          <w:szCs w:val="22"/>
        </w:rPr>
        <w:t>の承認を得て行っているものです。</w:t>
      </w:r>
    </w:p>
    <w:p w14:paraId="64F7910C" w14:textId="77777777" w:rsidR="001B029F" w:rsidRPr="00D03CAC" w:rsidRDefault="001B029F" w:rsidP="001B029F">
      <w:pPr>
        <w:pStyle w:val="3"/>
        <w:spacing w:line="320" w:lineRule="exact"/>
        <w:ind w:firstLineChars="0" w:firstLine="0"/>
        <w:rPr>
          <w:rFonts w:ascii="メイリオ" w:eastAsia="メイリオ" w:hAnsi="メイリオ" w:cs="メイリオ"/>
          <w:sz w:val="22"/>
          <w:szCs w:val="22"/>
        </w:rPr>
      </w:pPr>
    </w:p>
    <w:p w14:paraId="64F7910D" w14:textId="77777777" w:rsidR="001B029F" w:rsidRPr="00D03CAC" w:rsidRDefault="001B029F" w:rsidP="001B029F">
      <w:pPr>
        <w:pStyle w:val="3"/>
        <w:spacing w:line="320" w:lineRule="exact"/>
        <w:ind w:firstLineChars="0" w:firstLine="0"/>
        <w:rPr>
          <w:rFonts w:ascii="メイリオ" w:eastAsia="メイリオ" w:hAnsi="メイリオ" w:cs="メイリオ"/>
          <w:sz w:val="22"/>
          <w:szCs w:val="22"/>
        </w:rPr>
      </w:pPr>
    </w:p>
    <w:p w14:paraId="64F7910E" w14:textId="77777777" w:rsidR="001B029F" w:rsidRPr="00D03CAC" w:rsidRDefault="001B029F" w:rsidP="001B029F">
      <w:pPr>
        <w:pStyle w:val="3"/>
        <w:spacing w:line="320" w:lineRule="exact"/>
        <w:ind w:firstLineChars="0" w:firstLine="0"/>
        <w:rPr>
          <w:rFonts w:ascii="メイリオ" w:eastAsia="メイリオ" w:hAnsi="メイリオ" w:cs="メイリオ"/>
          <w:sz w:val="28"/>
          <w:szCs w:val="28"/>
        </w:rPr>
      </w:pPr>
      <w:r w:rsidRPr="00D03CAC">
        <w:rPr>
          <w:rFonts w:ascii="メイリオ" w:eastAsia="メイリオ" w:hAnsi="メイリオ" w:cs="メイリオ" w:hint="eastAsia"/>
          <w:sz w:val="28"/>
          <w:szCs w:val="28"/>
        </w:rPr>
        <w:t>１．研究の対象</w:t>
      </w:r>
    </w:p>
    <w:p w14:paraId="64F7910F" w14:textId="5FB52C66" w:rsidR="00B466CB" w:rsidRPr="00D03CAC" w:rsidRDefault="00F40ACF" w:rsidP="00900F35">
      <w:pPr>
        <w:pStyle w:val="3"/>
        <w:spacing w:line="320" w:lineRule="exact"/>
        <w:ind w:firstLine="220"/>
        <w:rPr>
          <w:rFonts w:ascii="メイリオ" w:eastAsia="メイリオ" w:hAnsi="メイリオ" w:cs="メイリオ"/>
          <w:sz w:val="22"/>
          <w:szCs w:val="22"/>
        </w:rPr>
      </w:pPr>
      <w:r w:rsidRPr="00F40ACF">
        <w:rPr>
          <w:rFonts w:ascii="メイリオ" w:eastAsia="メイリオ" w:hAnsi="メイリオ" w:cs="メイリオ" w:hint="eastAsia"/>
          <w:sz w:val="22"/>
          <w:szCs w:val="22"/>
        </w:rPr>
        <w:t>2017年12月20日</w:t>
      </w:r>
      <w:r>
        <w:rPr>
          <w:rFonts w:ascii="メイリオ" w:eastAsia="メイリオ" w:hAnsi="メイリオ" w:cs="メイリオ" w:hint="eastAsia"/>
          <w:sz w:val="22"/>
          <w:szCs w:val="22"/>
        </w:rPr>
        <w:t>以降に、</w:t>
      </w:r>
      <w:r w:rsidR="00900F35" w:rsidRPr="00D03CAC">
        <w:rPr>
          <w:rFonts w:ascii="メイリオ" w:eastAsia="メイリオ" w:hAnsi="メイリオ" w:cs="メイリオ" w:hint="eastAsia"/>
          <w:sz w:val="22"/>
          <w:szCs w:val="22"/>
        </w:rPr>
        <w:t>当院泌尿器科で</w:t>
      </w:r>
      <w:r w:rsidR="009872E1">
        <w:rPr>
          <w:rFonts w:ascii="メイリオ" w:eastAsia="メイリオ" w:hAnsi="メイリオ" w:cs="メイリオ" w:hint="eastAsia"/>
          <w:sz w:val="22"/>
          <w:szCs w:val="22"/>
        </w:rPr>
        <w:t>PDD-TURBT</w:t>
      </w:r>
      <w:r w:rsidR="00900F35" w:rsidRPr="00D03CAC">
        <w:rPr>
          <w:rFonts w:ascii="メイリオ" w:eastAsia="メイリオ" w:hAnsi="メイリオ" w:cs="メイリオ" w:hint="eastAsia"/>
          <w:sz w:val="22"/>
          <w:szCs w:val="22"/>
        </w:rPr>
        <w:t>を受けられた</w:t>
      </w:r>
      <w:r w:rsidR="00B466CB" w:rsidRPr="00D03CAC">
        <w:rPr>
          <w:rFonts w:ascii="メイリオ" w:eastAsia="メイリオ" w:hAnsi="メイリオ" w:cs="メイリオ" w:hint="eastAsia"/>
          <w:sz w:val="22"/>
          <w:szCs w:val="22"/>
        </w:rPr>
        <w:t>患者さんで，この研究に参加したくない方がいらっしゃいましたら，そのことをお申し出ください。その場合，データは使いませんし，またこれからの治療に差し支えることは全くありません。また，ご自分がこの研究の対象になっているかお知りになりたい方についても，お調べしお答えいたします。</w:t>
      </w:r>
    </w:p>
    <w:p w14:paraId="64F79110" w14:textId="77777777" w:rsidR="00B466CB" w:rsidRPr="00D03CAC" w:rsidRDefault="00B466CB" w:rsidP="00B466CB">
      <w:pPr>
        <w:pStyle w:val="3"/>
        <w:spacing w:line="320" w:lineRule="exact"/>
        <w:ind w:firstLine="220"/>
        <w:rPr>
          <w:rFonts w:ascii="メイリオ" w:eastAsia="メイリオ" w:hAnsi="メイリオ" w:cs="メイリオ"/>
          <w:sz w:val="22"/>
          <w:szCs w:val="22"/>
        </w:rPr>
      </w:pPr>
    </w:p>
    <w:p w14:paraId="64F79111" w14:textId="77777777" w:rsidR="00B466CB" w:rsidRPr="00D03CAC" w:rsidRDefault="0059127B" w:rsidP="00B466CB">
      <w:pPr>
        <w:autoSpaceDE w:val="0"/>
        <w:autoSpaceDN w:val="0"/>
        <w:adjustRightInd w:val="0"/>
        <w:spacing w:line="480" w:lineRule="exact"/>
        <w:jc w:val="left"/>
        <w:rPr>
          <w:rFonts w:ascii="メイリオ" w:eastAsia="メイリオ" w:hAnsi="メイリオ" w:cs="メイリオ"/>
          <w:kern w:val="0"/>
          <w:sz w:val="28"/>
          <w:szCs w:val="28"/>
        </w:rPr>
      </w:pPr>
      <w:r w:rsidRPr="00D03CAC">
        <w:rPr>
          <w:rFonts w:ascii="メイリオ" w:eastAsia="メイリオ" w:hAnsi="メイリオ" w:cs="メイリオ" w:hint="eastAsia"/>
          <w:kern w:val="0"/>
          <w:sz w:val="28"/>
          <w:szCs w:val="28"/>
        </w:rPr>
        <w:t>２．</w:t>
      </w:r>
      <w:r w:rsidR="00B466CB" w:rsidRPr="00D03CAC">
        <w:rPr>
          <w:rFonts w:ascii="メイリオ" w:eastAsia="メイリオ" w:hAnsi="メイリオ" w:cs="メイリオ" w:hint="eastAsia"/>
          <w:kern w:val="0"/>
          <w:sz w:val="28"/>
          <w:szCs w:val="28"/>
        </w:rPr>
        <w:t>研究</w:t>
      </w:r>
      <w:r w:rsidRPr="00D03CAC">
        <w:rPr>
          <w:rFonts w:ascii="メイリオ" w:eastAsia="メイリオ" w:hAnsi="メイリオ" w:cs="メイリオ" w:hint="eastAsia"/>
          <w:kern w:val="0"/>
          <w:sz w:val="28"/>
          <w:szCs w:val="28"/>
        </w:rPr>
        <w:t>の目的</w:t>
      </w:r>
      <w:r w:rsidR="00B466CB" w:rsidRPr="00D03CAC">
        <w:rPr>
          <w:rFonts w:ascii="メイリオ" w:eastAsia="メイリオ" w:hAnsi="メイリオ" w:cs="メイリオ" w:hint="eastAsia"/>
          <w:kern w:val="0"/>
          <w:sz w:val="28"/>
          <w:szCs w:val="28"/>
        </w:rPr>
        <w:t>について</w:t>
      </w:r>
    </w:p>
    <w:p w14:paraId="64F79112" w14:textId="6977670A" w:rsidR="00722260" w:rsidRPr="00D03CAC" w:rsidRDefault="00B466CB" w:rsidP="00327C53">
      <w:pPr>
        <w:pStyle w:val="Default"/>
        <w:spacing w:line="320" w:lineRule="exact"/>
        <w:ind w:right="-29" w:firstLineChars="100" w:firstLine="220"/>
        <w:rPr>
          <w:rFonts w:ascii="メイリオ" w:eastAsia="メイリオ" w:hAnsi="メイリオ" w:cs="メイリオ"/>
          <w:color w:val="auto"/>
          <w:sz w:val="22"/>
          <w:szCs w:val="22"/>
        </w:rPr>
      </w:pPr>
      <w:r w:rsidRPr="00D03CAC">
        <w:rPr>
          <w:rFonts w:ascii="メイリオ" w:eastAsia="メイリオ" w:hAnsi="メイリオ" w:cs="メイリオ" w:hint="eastAsia"/>
          <w:color w:val="auto"/>
          <w:sz w:val="22"/>
          <w:szCs w:val="22"/>
        </w:rPr>
        <w:t>研究課題名：</w:t>
      </w:r>
      <w:r w:rsidR="00024622" w:rsidRPr="00024622">
        <w:rPr>
          <w:rFonts w:ascii="メイリオ" w:eastAsia="メイリオ" w:hAnsi="メイリオ" w:cs="メイリオ" w:hint="eastAsia"/>
          <w:color w:val="auto"/>
          <w:sz w:val="22"/>
          <w:szCs w:val="22"/>
        </w:rPr>
        <w:t>アミノレブリン酸による光力学的診断を併用した経尿道的膀胱腫瘍切除術</w:t>
      </w:r>
      <w:r w:rsidR="00024622">
        <w:rPr>
          <w:rFonts w:ascii="メイリオ" w:eastAsia="メイリオ" w:hAnsi="メイリオ" w:cs="メイリオ" w:hint="eastAsia"/>
          <w:color w:val="auto"/>
          <w:sz w:val="22"/>
          <w:szCs w:val="22"/>
        </w:rPr>
        <w:t>(PDD-TURBT)</w:t>
      </w:r>
      <w:r w:rsidR="00024622" w:rsidRPr="00024622">
        <w:rPr>
          <w:rFonts w:ascii="メイリオ" w:eastAsia="メイリオ" w:hAnsi="メイリオ" w:cs="メイリオ" w:hint="eastAsia"/>
          <w:color w:val="auto"/>
          <w:sz w:val="22"/>
          <w:szCs w:val="22"/>
        </w:rPr>
        <w:t>の臨床的検討</w:t>
      </w:r>
    </w:p>
    <w:p w14:paraId="64F79113" w14:textId="41B3F8F8" w:rsidR="00B466CB" w:rsidRPr="00D03CAC" w:rsidRDefault="00722260" w:rsidP="00327C53">
      <w:pPr>
        <w:pStyle w:val="Default"/>
        <w:spacing w:line="320" w:lineRule="exact"/>
        <w:ind w:right="-29" w:firstLineChars="100" w:firstLine="220"/>
        <w:rPr>
          <w:rFonts w:ascii="メイリオ" w:eastAsia="メイリオ" w:hAnsi="メイリオ" w:cs="メイリオ"/>
          <w:color w:val="auto"/>
          <w:sz w:val="22"/>
          <w:szCs w:val="22"/>
        </w:rPr>
      </w:pPr>
      <w:r w:rsidRPr="00D03CAC">
        <w:rPr>
          <w:rFonts w:ascii="メイリオ" w:eastAsia="メイリオ" w:hAnsi="メイリオ" w:cs="メイリオ" w:hint="eastAsia"/>
          <w:color w:val="auto"/>
          <w:sz w:val="22"/>
          <w:szCs w:val="22"/>
        </w:rPr>
        <w:t>この研究では、</w:t>
      </w:r>
      <w:r w:rsidR="0090544B">
        <w:rPr>
          <w:rFonts w:ascii="メイリオ" w:eastAsia="メイリオ" w:hAnsi="メイリオ" w:cs="メイリオ" w:hint="eastAsia"/>
          <w:color w:val="auto"/>
          <w:sz w:val="22"/>
          <w:szCs w:val="22"/>
        </w:rPr>
        <w:t>PDD-TURBTを</w:t>
      </w:r>
      <w:r w:rsidRPr="00D03CAC">
        <w:rPr>
          <w:rFonts w:ascii="メイリオ" w:eastAsia="メイリオ" w:hAnsi="メイリオ" w:cs="メイリオ" w:hint="eastAsia"/>
          <w:color w:val="auto"/>
          <w:sz w:val="22"/>
          <w:szCs w:val="22"/>
        </w:rPr>
        <w:t>施行した患者さんの</w:t>
      </w:r>
      <w:r w:rsidR="0090544B">
        <w:rPr>
          <w:rFonts w:ascii="メイリオ" w:eastAsia="メイリオ" w:hAnsi="メイリオ" w:cs="メイリオ" w:hint="eastAsia"/>
          <w:color w:val="auto"/>
          <w:sz w:val="22"/>
          <w:szCs w:val="22"/>
        </w:rPr>
        <w:t>非再発率</w:t>
      </w:r>
      <w:r w:rsidRPr="00D03CAC">
        <w:rPr>
          <w:rFonts w:ascii="メイリオ" w:eastAsia="メイリオ" w:hAnsi="メイリオ" w:cs="メイリオ" w:hint="eastAsia"/>
          <w:color w:val="auto"/>
          <w:sz w:val="22"/>
          <w:szCs w:val="22"/>
        </w:rPr>
        <w:t>ならびに</w:t>
      </w:r>
      <w:r w:rsidR="0090544B">
        <w:rPr>
          <w:rFonts w:ascii="メイリオ" w:eastAsia="メイリオ" w:hAnsi="メイリオ" w:cs="メイリオ" w:hint="eastAsia"/>
          <w:color w:val="auto"/>
          <w:sz w:val="22"/>
          <w:szCs w:val="22"/>
        </w:rPr>
        <w:t>非進展率、さらに安全性（有害事象</w:t>
      </w:r>
      <w:r w:rsidR="00196A72">
        <w:rPr>
          <w:rFonts w:ascii="メイリオ" w:eastAsia="メイリオ" w:hAnsi="メイリオ" w:cs="メイリオ" w:hint="eastAsia"/>
          <w:color w:val="auto"/>
          <w:sz w:val="22"/>
          <w:szCs w:val="22"/>
        </w:rPr>
        <w:t>など）</w:t>
      </w:r>
      <w:r w:rsidR="00A8130A">
        <w:rPr>
          <w:rFonts w:ascii="メイリオ" w:eastAsia="メイリオ" w:hAnsi="メイリオ" w:cs="メイリオ" w:hint="eastAsia"/>
          <w:color w:val="auto"/>
          <w:sz w:val="22"/>
          <w:szCs w:val="22"/>
        </w:rPr>
        <w:t>を調べ</w:t>
      </w:r>
      <w:r w:rsidR="00B32BD9">
        <w:rPr>
          <w:rFonts w:ascii="メイリオ" w:eastAsia="メイリオ" w:hAnsi="メイリオ" w:cs="メイリオ" w:hint="eastAsia"/>
          <w:color w:val="auto"/>
          <w:sz w:val="22"/>
          <w:szCs w:val="22"/>
        </w:rPr>
        <w:t>get</w:t>
      </w:r>
      <w:r w:rsidR="00A8130A">
        <w:rPr>
          <w:rFonts w:ascii="メイリオ" w:eastAsia="メイリオ" w:hAnsi="メイリオ" w:cs="メイリオ" w:hint="eastAsia"/>
          <w:color w:val="auto"/>
          <w:sz w:val="22"/>
          <w:szCs w:val="22"/>
        </w:rPr>
        <w:t>、</w:t>
      </w:r>
      <w:r w:rsidR="005256BD">
        <w:rPr>
          <w:rFonts w:ascii="メイリオ" w:eastAsia="メイリオ" w:hAnsi="メイリオ" w:cs="メイリオ" w:hint="eastAsia"/>
          <w:color w:val="auto"/>
          <w:sz w:val="22"/>
          <w:szCs w:val="22"/>
        </w:rPr>
        <w:t>安全かつ有効にこの治療を行っていく</w:t>
      </w:r>
      <w:r w:rsidR="005A32F0">
        <w:rPr>
          <w:rFonts w:ascii="メイリオ" w:eastAsia="メイリオ" w:hAnsi="メイリオ" w:cs="メイリオ" w:hint="eastAsia"/>
          <w:color w:val="auto"/>
          <w:sz w:val="22"/>
          <w:szCs w:val="22"/>
        </w:rPr>
        <w:t>ための</w:t>
      </w:r>
      <w:r w:rsidR="0056492E">
        <w:rPr>
          <w:rFonts w:ascii="メイリオ" w:eastAsia="メイリオ" w:hAnsi="メイリオ" w:cs="メイリオ" w:hint="eastAsia"/>
          <w:color w:val="auto"/>
          <w:sz w:val="22"/>
          <w:szCs w:val="22"/>
        </w:rPr>
        <w:t>有益な情報を得る</w:t>
      </w:r>
      <w:r w:rsidRPr="00D03CAC">
        <w:rPr>
          <w:rFonts w:ascii="メイリオ" w:eastAsia="メイリオ" w:hAnsi="メイリオ" w:cs="メイリオ" w:hint="eastAsia"/>
          <w:color w:val="auto"/>
          <w:sz w:val="22"/>
          <w:szCs w:val="22"/>
        </w:rPr>
        <w:t>ことを</w:t>
      </w:r>
      <w:r w:rsidR="00B466CB" w:rsidRPr="00D03CAC">
        <w:rPr>
          <w:rFonts w:ascii="メイリオ" w:eastAsia="メイリオ" w:hAnsi="メイリオ" w:cs="メイリオ" w:hint="eastAsia"/>
          <w:color w:val="auto"/>
          <w:sz w:val="22"/>
          <w:szCs w:val="22"/>
        </w:rPr>
        <w:t>目的としています。</w:t>
      </w:r>
    </w:p>
    <w:p w14:paraId="64F79114" w14:textId="77777777" w:rsidR="00B466CB" w:rsidRPr="0056492E" w:rsidRDefault="00B466CB" w:rsidP="00B466CB">
      <w:pPr>
        <w:autoSpaceDE w:val="0"/>
        <w:autoSpaceDN w:val="0"/>
        <w:adjustRightInd w:val="0"/>
        <w:spacing w:line="320" w:lineRule="exact"/>
        <w:ind w:firstLineChars="100" w:firstLine="220"/>
        <w:jc w:val="left"/>
        <w:rPr>
          <w:rFonts w:ascii="メイリオ" w:eastAsia="メイリオ" w:hAnsi="メイリオ" w:cs="メイリオ"/>
          <w:kern w:val="0"/>
          <w:sz w:val="22"/>
          <w:szCs w:val="22"/>
        </w:rPr>
      </w:pPr>
    </w:p>
    <w:p w14:paraId="64F79115" w14:textId="6F830DF3" w:rsidR="00B466CB" w:rsidRPr="00D03CAC" w:rsidRDefault="0059127B" w:rsidP="00B466CB">
      <w:pPr>
        <w:autoSpaceDE w:val="0"/>
        <w:autoSpaceDN w:val="0"/>
        <w:adjustRightInd w:val="0"/>
        <w:spacing w:line="480" w:lineRule="exact"/>
        <w:jc w:val="left"/>
        <w:rPr>
          <w:rFonts w:ascii="メイリオ" w:eastAsia="メイリオ" w:hAnsi="メイリオ" w:cs="メイリオ"/>
          <w:kern w:val="0"/>
          <w:sz w:val="28"/>
          <w:szCs w:val="28"/>
        </w:rPr>
      </w:pPr>
      <w:r w:rsidRPr="00D03CAC">
        <w:rPr>
          <w:rFonts w:ascii="メイリオ" w:eastAsia="メイリオ" w:hAnsi="メイリオ" w:cs="メイリオ" w:hint="eastAsia"/>
          <w:kern w:val="0"/>
          <w:sz w:val="28"/>
          <w:szCs w:val="28"/>
        </w:rPr>
        <w:t>３</w:t>
      </w:r>
      <w:r w:rsidR="00B466CB" w:rsidRPr="00D03CAC">
        <w:rPr>
          <w:rFonts w:ascii="メイリオ" w:eastAsia="メイリオ" w:hAnsi="メイリオ" w:cs="メイリオ" w:hint="eastAsia"/>
          <w:kern w:val="0"/>
          <w:sz w:val="28"/>
          <w:szCs w:val="28"/>
        </w:rPr>
        <w:t>．研究の方法について</w:t>
      </w:r>
      <w:r w:rsidR="00EF117A">
        <w:rPr>
          <w:rFonts w:ascii="メイリオ" w:eastAsia="メイリオ" w:hAnsi="メイリオ" w:cs="メイリオ" w:hint="eastAsia"/>
          <w:kern w:val="0"/>
          <w:sz w:val="28"/>
          <w:szCs w:val="28"/>
        </w:rPr>
        <w:t xml:space="preserve">　</w:t>
      </w:r>
    </w:p>
    <w:p w14:paraId="58949763" w14:textId="6D7B9545" w:rsidR="00E947F8" w:rsidRDefault="00E947F8" w:rsidP="00731AF4">
      <w:pPr>
        <w:autoSpaceDE w:val="0"/>
        <w:autoSpaceDN w:val="0"/>
        <w:adjustRightInd w:val="0"/>
        <w:spacing w:line="320" w:lineRule="exact"/>
        <w:ind w:firstLineChars="100" w:firstLine="220"/>
        <w:jc w:val="left"/>
        <w:rPr>
          <w:rFonts w:ascii="メイリオ" w:eastAsia="メイリオ" w:hAnsi="メイリオ" w:cs="メイリオ"/>
          <w:kern w:val="0"/>
          <w:sz w:val="22"/>
          <w:szCs w:val="22"/>
        </w:rPr>
      </w:pPr>
      <w:r w:rsidRPr="00E947F8">
        <w:rPr>
          <w:rFonts w:ascii="メイリオ" w:eastAsia="メイリオ" w:hAnsi="メイリオ" w:cs="メイリオ" w:hint="eastAsia"/>
          <w:kern w:val="0"/>
          <w:sz w:val="22"/>
          <w:szCs w:val="22"/>
        </w:rPr>
        <w:t>本研究は、</w:t>
      </w:r>
      <w:r w:rsidR="00766F7E">
        <w:rPr>
          <w:rFonts w:ascii="メイリオ" w:eastAsia="メイリオ" w:hAnsi="メイリオ" w:cs="メイリオ" w:hint="eastAsia"/>
          <w:kern w:val="0"/>
          <w:sz w:val="22"/>
          <w:szCs w:val="22"/>
        </w:rPr>
        <w:t>2017年</w:t>
      </w:r>
      <w:r w:rsidR="00530A00">
        <w:rPr>
          <w:rFonts w:ascii="メイリオ" w:eastAsia="メイリオ" w:hAnsi="メイリオ" w:cs="メイリオ" w:hint="eastAsia"/>
          <w:kern w:val="0"/>
          <w:sz w:val="22"/>
          <w:szCs w:val="22"/>
        </w:rPr>
        <w:t>12月20日より施行され</w:t>
      </w:r>
      <w:r w:rsidR="00E266D0">
        <w:rPr>
          <w:rFonts w:ascii="メイリオ" w:eastAsia="メイリオ" w:hAnsi="メイリオ" w:cs="メイリオ" w:hint="eastAsia"/>
          <w:kern w:val="0"/>
          <w:sz w:val="22"/>
          <w:szCs w:val="22"/>
        </w:rPr>
        <w:t>たPDD-TURBT</w:t>
      </w:r>
      <w:r w:rsidR="00EF117A">
        <w:rPr>
          <w:rFonts w:ascii="メイリオ" w:eastAsia="メイリオ" w:hAnsi="メイリオ" w:cs="メイリオ" w:hint="eastAsia"/>
          <w:kern w:val="0"/>
          <w:sz w:val="22"/>
          <w:szCs w:val="22"/>
        </w:rPr>
        <w:t>を受けられた</w:t>
      </w:r>
      <w:r w:rsidR="004311BD">
        <w:rPr>
          <w:rFonts w:ascii="メイリオ" w:eastAsia="メイリオ" w:hAnsi="メイリオ" w:cs="メイリオ" w:hint="eastAsia"/>
          <w:kern w:val="0"/>
          <w:sz w:val="22"/>
          <w:szCs w:val="22"/>
        </w:rPr>
        <w:t>患者さんにおいて、</w:t>
      </w:r>
      <w:r w:rsidR="00E31AC0">
        <w:rPr>
          <w:rFonts w:ascii="メイリオ" w:eastAsia="メイリオ" w:hAnsi="メイリオ" w:cs="メイリオ" w:hint="eastAsia"/>
          <w:kern w:val="0"/>
          <w:sz w:val="22"/>
          <w:szCs w:val="22"/>
        </w:rPr>
        <w:t>診療の時に得られた下記の情報</w:t>
      </w:r>
      <w:r w:rsidR="005E137E" w:rsidRPr="00D03CAC">
        <w:rPr>
          <w:rFonts w:ascii="メイリオ" w:eastAsia="メイリオ" w:hAnsi="メイリオ" w:cs="メイリオ" w:hint="eastAsia"/>
          <w:kern w:val="0"/>
          <w:sz w:val="22"/>
          <w:szCs w:val="22"/>
        </w:rPr>
        <w:t>を用います。そのときに患者さんのお名前などの個人情報を削除します。この後，必要なデータをまとめ，長期生存や長期生着にかかわる因子についての研究を行います。集めたデータは学会や論文などに発表される事がありますが，個人情報が公表されることはあ</w:t>
      </w:r>
      <w:r w:rsidR="005E137E" w:rsidRPr="00D03CAC">
        <w:rPr>
          <w:rFonts w:ascii="メイリオ" w:eastAsia="メイリオ" w:hAnsi="メイリオ" w:cs="メイリオ" w:hint="eastAsia"/>
          <w:kern w:val="0"/>
          <w:sz w:val="22"/>
          <w:szCs w:val="22"/>
        </w:rPr>
        <w:lastRenderedPageBreak/>
        <w:t>りません。</w:t>
      </w:r>
    </w:p>
    <w:p w14:paraId="70926049" w14:textId="77777777" w:rsidR="008432E0" w:rsidRDefault="008432E0" w:rsidP="00E46E22">
      <w:pPr>
        <w:autoSpaceDE w:val="0"/>
        <w:autoSpaceDN w:val="0"/>
        <w:adjustRightInd w:val="0"/>
        <w:spacing w:line="320" w:lineRule="exact"/>
        <w:jc w:val="left"/>
        <w:rPr>
          <w:rFonts w:ascii="メイリオ" w:eastAsia="メイリオ" w:hAnsi="メイリオ" w:cs="メイリオ"/>
          <w:kern w:val="0"/>
          <w:sz w:val="22"/>
          <w:szCs w:val="22"/>
        </w:rPr>
      </w:pPr>
    </w:p>
    <w:p w14:paraId="64F79119" w14:textId="59B42F96" w:rsidR="00E46E22" w:rsidRPr="00D03CAC" w:rsidRDefault="00E46E22" w:rsidP="00E46E22">
      <w:pPr>
        <w:autoSpaceDE w:val="0"/>
        <w:autoSpaceDN w:val="0"/>
        <w:adjustRightInd w:val="0"/>
        <w:spacing w:line="320" w:lineRule="exact"/>
        <w:jc w:val="left"/>
        <w:rPr>
          <w:rFonts w:ascii="メイリオ" w:eastAsia="メイリオ" w:hAnsi="メイリオ" w:cs="メイリオ"/>
          <w:kern w:val="0"/>
          <w:sz w:val="28"/>
          <w:szCs w:val="28"/>
        </w:rPr>
      </w:pPr>
      <w:r w:rsidRPr="00D03CAC">
        <w:rPr>
          <w:rFonts w:ascii="メイリオ" w:eastAsia="メイリオ" w:hAnsi="メイリオ" w:cs="メイリオ" w:hint="eastAsia"/>
          <w:kern w:val="0"/>
          <w:sz w:val="28"/>
          <w:szCs w:val="28"/>
        </w:rPr>
        <w:t>４．研究期間</w:t>
      </w:r>
    </w:p>
    <w:p w14:paraId="64F7911A" w14:textId="54E6F58C" w:rsidR="00E46E22" w:rsidRPr="00D03CAC" w:rsidRDefault="00722260" w:rsidP="00722260">
      <w:pPr>
        <w:autoSpaceDE w:val="0"/>
        <w:autoSpaceDN w:val="0"/>
        <w:adjustRightInd w:val="0"/>
        <w:spacing w:line="320" w:lineRule="exact"/>
        <w:ind w:firstLineChars="100" w:firstLine="220"/>
        <w:jc w:val="left"/>
        <w:rPr>
          <w:rFonts w:ascii="メイリオ" w:eastAsia="メイリオ" w:hAnsi="メイリオ" w:cs="メイリオ"/>
          <w:kern w:val="0"/>
          <w:sz w:val="22"/>
          <w:szCs w:val="22"/>
        </w:rPr>
      </w:pPr>
      <w:r w:rsidRPr="00D03CAC">
        <w:rPr>
          <w:rFonts w:ascii="メイリオ" w:eastAsia="メイリオ" w:hAnsi="メイリオ" w:cs="メイリオ" w:hint="eastAsia"/>
          <w:kern w:val="0"/>
          <w:sz w:val="22"/>
          <w:szCs w:val="22"/>
        </w:rPr>
        <w:t>この研究の期間は，201</w:t>
      </w:r>
      <w:r w:rsidR="00085BBB">
        <w:rPr>
          <w:rFonts w:ascii="メイリオ" w:eastAsia="メイリオ" w:hAnsi="メイリオ" w:cs="メイリオ" w:hint="eastAsia"/>
          <w:kern w:val="0"/>
          <w:sz w:val="22"/>
          <w:szCs w:val="22"/>
        </w:rPr>
        <w:t>8</w:t>
      </w:r>
      <w:r w:rsidRPr="00D03CAC">
        <w:rPr>
          <w:rFonts w:ascii="メイリオ" w:eastAsia="メイリオ" w:hAnsi="メイリオ" w:cs="メイリオ" w:hint="eastAsia"/>
          <w:kern w:val="0"/>
          <w:sz w:val="22"/>
          <w:szCs w:val="22"/>
        </w:rPr>
        <w:t>年10</w:t>
      </w:r>
      <w:r w:rsidR="00E46E22" w:rsidRPr="00D03CAC">
        <w:rPr>
          <w:rFonts w:ascii="メイリオ" w:eastAsia="メイリオ" w:hAnsi="メイリオ" w:cs="メイリオ" w:hint="eastAsia"/>
          <w:kern w:val="0"/>
          <w:sz w:val="22"/>
          <w:szCs w:val="22"/>
        </w:rPr>
        <w:t>月ｘｘ日（金沢大学医学倫理委員会の承認日）から</w:t>
      </w:r>
      <w:r w:rsidRPr="00D03CAC">
        <w:rPr>
          <w:rFonts w:ascii="メイリオ" w:eastAsia="メイリオ" w:hAnsi="メイリオ" w:cs="メイリオ" w:hint="eastAsia"/>
          <w:kern w:val="0"/>
          <w:sz w:val="22"/>
          <w:szCs w:val="22"/>
        </w:rPr>
        <w:t>20</w:t>
      </w:r>
      <w:r w:rsidR="00445D5B">
        <w:rPr>
          <w:rFonts w:ascii="メイリオ" w:eastAsia="メイリオ" w:hAnsi="メイリオ" w:cs="メイリオ" w:hint="eastAsia"/>
          <w:kern w:val="0"/>
          <w:sz w:val="22"/>
          <w:szCs w:val="22"/>
        </w:rPr>
        <w:t>23</w:t>
      </w:r>
      <w:r w:rsidRPr="00D03CAC">
        <w:rPr>
          <w:rFonts w:ascii="メイリオ" w:eastAsia="メイリオ" w:hAnsi="メイリオ" w:cs="メイリオ" w:hint="eastAsia"/>
          <w:kern w:val="0"/>
          <w:sz w:val="22"/>
          <w:szCs w:val="22"/>
        </w:rPr>
        <w:t>年</w:t>
      </w:r>
      <w:r w:rsidR="00445D5B">
        <w:rPr>
          <w:rFonts w:ascii="メイリオ" w:eastAsia="メイリオ" w:hAnsi="メイリオ" w:cs="メイリオ" w:hint="eastAsia"/>
          <w:kern w:val="0"/>
          <w:sz w:val="22"/>
          <w:szCs w:val="22"/>
        </w:rPr>
        <w:t>10</w:t>
      </w:r>
      <w:r w:rsidRPr="00D03CAC">
        <w:rPr>
          <w:rFonts w:ascii="メイリオ" w:eastAsia="メイリオ" w:hAnsi="メイリオ" w:cs="メイリオ" w:hint="eastAsia"/>
          <w:kern w:val="0"/>
          <w:sz w:val="22"/>
          <w:szCs w:val="22"/>
        </w:rPr>
        <w:t>月31</w:t>
      </w:r>
      <w:r w:rsidR="00E46E22" w:rsidRPr="00D03CAC">
        <w:rPr>
          <w:rFonts w:ascii="メイリオ" w:eastAsia="メイリオ" w:hAnsi="メイリオ" w:cs="メイリオ" w:hint="eastAsia"/>
          <w:kern w:val="0"/>
          <w:sz w:val="22"/>
          <w:szCs w:val="22"/>
        </w:rPr>
        <w:t>日までです。</w:t>
      </w:r>
    </w:p>
    <w:p w14:paraId="64F7911B" w14:textId="77777777" w:rsidR="00E46E22" w:rsidRPr="00D03CAC" w:rsidRDefault="00E46E22" w:rsidP="00B466CB">
      <w:pPr>
        <w:autoSpaceDE w:val="0"/>
        <w:autoSpaceDN w:val="0"/>
        <w:adjustRightInd w:val="0"/>
        <w:spacing w:line="320" w:lineRule="exact"/>
        <w:ind w:firstLineChars="100" w:firstLine="220"/>
        <w:jc w:val="left"/>
        <w:rPr>
          <w:rFonts w:ascii="メイリオ" w:eastAsia="メイリオ" w:hAnsi="メイリオ" w:cs="メイリオ"/>
          <w:kern w:val="0"/>
          <w:sz w:val="22"/>
          <w:szCs w:val="22"/>
        </w:rPr>
      </w:pPr>
    </w:p>
    <w:p w14:paraId="64F7911C" w14:textId="77777777" w:rsidR="00F42124" w:rsidRPr="00D03CAC" w:rsidRDefault="00CA1BF0" w:rsidP="00F42124">
      <w:pPr>
        <w:autoSpaceDE w:val="0"/>
        <w:autoSpaceDN w:val="0"/>
        <w:adjustRightInd w:val="0"/>
        <w:spacing w:line="320" w:lineRule="exact"/>
        <w:jc w:val="left"/>
        <w:rPr>
          <w:rFonts w:ascii="メイリオ" w:eastAsia="メイリオ" w:hAnsi="メイリオ" w:cs="メイリオ"/>
          <w:kern w:val="0"/>
          <w:sz w:val="28"/>
          <w:szCs w:val="28"/>
        </w:rPr>
      </w:pPr>
      <w:r w:rsidRPr="00D03CAC">
        <w:rPr>
          <w:rFonts w:ascii="メイリオ" w:eastAsia="メイリオ" w:hAnsi="メイリオ" w:cs="メイリオ" w:hint="eastAsia"/>
          <w:kern w:val="0"/>
          <w:sz w:val="28"/>
          <w:szCs w:val="28"/>
        </w:rPr>
        <w:t>５</w:t>
      </w:r>
      <w:r w:rsidR="00F42124" w:rsidRPr="00D03CAC">
        <w:rPr>
          <w:rFonts w:ascii="メイリオ" w:eastAsia="メイリオ" w:hAnsi="メイリオ" w:cs="メイリオ" w:hint="eastAsia"/>
          <w:kern w:val="0"/>
          <w:sz w:val="28"/>
          <w:szCs w:val="28"/>
        </w:rPr>
        <w:t>．研究に用いる試料・情報の種類</w:t>
      </w:r>
    </w:p>
    <w:p w14:paraId="785FC8E9" w14:textId="1462DFCC" w:rsidR="00731AF4" w:rsidRPr="008432E0" w:rsidRDefault="00731AF4" w:rsidP="00731AF4">
      <w:pPr>
        <w:autoSpaceDE w:val="0"/>
        <w:autoSpaceDN w:val="0"/>
        <w:adjustRightInd w:val="0"/>
        <w:spacing w:line="320" w:lineRule="exact"/>
        <w:ind w:firstLineChars="100" w:firstLine="220"/>
        <w:jc w:val="left"/>
        <w:rPr>
          <w:rFonts w:ascii="メイリオ" w:eastAsia="メイリオ" w:hAnsi="メイリオ" w:cs="メイリオ"/>
          <w:kern w:val="0"/>
          <w:sz w:val="22"/>
          <w:szCs w:val="22"/>
        </w:rPr>
      </w:pPr>
      <w:r w:rsidRPr="00D03CAC">
        <w:rPr>
          <w:rFonts w:ascii="メイリオ" w:eastAsia="メイリオ" w:hAnsi="メイリオ" w:cs="メイリオ" w:hint="eastAsia"/>
          <w:kern w:val="0"/>
          <w:sz w:val="22"/>
          <w:szCs w:val="22"/>
        </w:rPr>
        <w:t>診療のときに得られた情報を用います。</w:t>
      </w:r>
    </w:p>
    <w:p w14:paraId="0DAB7D45" w14:textId="77777777" w:rsidR="00731AF4" w:rsidRPr="00E947F8" w:rsidRDefault="00731AF4" w:rsidP="00731AF4">
      <w:pPr>
        <w:autoSpaceDE w:val="0"/>
        <w:autoSpaceDN w:val="0"/>
        <w:adjustRightInd w:val="0"/>
        <w:spacing w:line="320" w:lineRule="exact"/>
        <w:ind w:firstLineChars="100" w:firstLine="220"/>
        <w:jc w:val="left"/>
        <w:rPr>
          <w:rFonts w:ascii="メイリオ" w:eastAsia="メイリオ" w:hAnsi="メイリオ" w:cs="メイリオ"/>
          <w:kern w:val="0"/>
          <w:sz w:val="22"/>
          <w:szCs w:val="22"/>
        </w:rPr>
      </w:pPr>
      <w:r w:rsidRPr="00E947F8">
        <w:rPr>
          <w:rFonts w:ascii="メイリオ" w:eastAsia="メイリオ" w:hAnsi="メイリオ" w:cs="メイリオ" w:hint="eastAsia"/>
          <w:kern w:val="0"/>
          <w:sz w:val="22"/>
          <w:szCs w:val="22"/>
        </w:rPr>
        <w:t>・患者状態について：年齢、性別、身長体重BMI、併存症、常用薬、喫煙歴</w:t>
      </w:r>
    </w:p>
    <w:p w14:paraId="06F185D4" w14:textId="77777777" w:rsidR="00731AF4" w:rsidRPr="00E947F8" w:rsidRDefault="00731AF4" w:rsidP="00731AF4">
      <w:pPr>
        <w:autoSpaceDE w:val="0"/>
        <w:autoSpaceDN w:val="0"/>
        <w:adjustRightInd w:val="0"/>
        <w:spacing w:line="320" w:lineRule="exact"/>
        <w:ind w:leftChars="100" w:left="430" w:hangingChars="100" w:hanging="220"/>
        <w:jc w:val="left"/>
        <w:rPr>
          <w:rFonts w:ascii="メイリオ" w:eastAsia="メイリオ" w:hAnsi="メイリオ" w:cs="メイリオ"/>
          <w:kern w:val="0"/>
          <w:sz w:val="22"/>
          <w:szCs w:val="22"/>
        </w:rPr>
      </w:pPr>
      <w:r w:rsidRPr="00E947F8">
        <w:rPr>
          <w:rFonts w:ascii="メイリオ" w:eastAsia="メイリオ" w:hAnsi="メイリオ" w:cs="メイリオ" w:hint="eastAsia"/>
          <w:kern w:val="0"/>
          <w:sz w:val="22"/>
          <w:szCs w:val="22"/>
        </w:rPr>
        <w:t>・膀胱がんの状態について：病変個数、大きさ、腫瘍の形態、随伴する上皮内癌の有無、初発・再発の別、病理結果、再発進展リスク</w:t>
      </w:r>
    </w:p>
    <w:p w14:paraId="7AA7CD9C" w14:textId="77777777" w:rsidR="00731AF4" w:rsidRPr="00E947F8" w:rsidRDefault="00731AF4" w:rsidP="00731AF4">
      <w:pPr>
        <w:autoSpaceDE w:val="0"/>
        <w:autoSpaceDN w:val="0"/>
        <w:adjustRightInd w:val="0"/>
        <w:spacing w:line="320" w:lineRule="exact"/>
        <w:ind w:leftChars="100" w:left="430" w:hangingChars="100" w:hanging="220"/>
        <w:jc w:val="left"/>
        <w:rPr>
          <w:rFonts w:ascii="メイリオ" w:eastAsia="メイリオ" w:hAnsi="メイリオ" w:cs="メイリオ"/>
          <w:kern w:val="0"/>
          <w:sz w:val="22"/>
          <w:szCs w:val="22"/>
        </w:rPr>
      </w:pPr>
      <w:r w:rsidRPr="00E947F8">
        <w:rPr>
          <w:rFonts w:ascii="メイリオ" w:eastAsia="メイリオ" w:hAnsi="メイリオ" w:cs="メイリオ" w:hint="eastAsia"/>
          <w:kern w:val="0"/>
          <w:sz w:val="22"/>
          <w:szCs w:val="22"/>
        </w:rPr>
        <w:t>・治療について：手術時間、アミノレブリン酸内服から執刀開始までの時間、合併症の有無、術後の補助療法の有無、青色光による赤色励起の程度</w:t>
      </w:r>
    </w:p>
    <w:p w14:paraId="2A5C094A" w14:textId="77777777" w:rsidR="00731AF4" w:rsidRDefault="00731AF4" w:rsidP="00731AF4">
      <w:pPr>
        <w:autoSpaceDE w:val="0"/>
        <w:autoSpaceDN w:val="0"/>
        <w:adjustRightInd w:val="0"/>
        <w:spacing w:line="320" w:lineRule="exact"/>
        <w:ind w:firstLineChars="100" w:firstLine="220"/>
        <w:jc w:val="left"/>
        <w:rPr>
          <w:rFonts w:ascii="メイリオ" w:eastAsia="メイリオ" w:hAnsi="メイリオ" w:cs="メイリオ"/>
          <w:kern w:val="0"/>
          <w:sz w:val="22"/>
          <w:szCs w:val="22"/>
        </w:rPr>
      </w:pPr>
      <w:r w:rsidRPr="00E947F8">
        <w:rPr>
          <w:rFonts w:ascii="メイリオ" w:eastAsia="メイリオ" w:hAnsi="メイリオ" w:cs="メイリオ" w:hint="eastAsia"/>
          <w:kern w:val="0"/>
          <w:sz w:val="22"/>
          <w:szCs w:val="22"/>
        </w:rPr>
        <w:t>・有害事象について：低血圧、肝機能障害、光線過敏症、嘔気</w:t>
      </w:r>
    </w:p>
    <w:p w14:paraId="64F7911D" w14:textId="6EDB5860" w:rsidR="00317C08" w:rsidRPr="00D03CAC" w:rsidRDefault="00731AF4" w:rsidP="00731AF4">
      <w:pPr>
        <w:autoSpaceDE w:val="0"/>
        <w:autoSpaceDN w:val="0"/>
        <w:adjustRightInd w:val="0"/>
        <w:spacing w:line="320" w:lineRule="exact"/>
        <w:ind w:firstLineChars="100" w:firstLine="220"/>
        <w:jc w:val="left"/>
        <w:rPr>
          <w:rFonts w:ascii="メイリオ" w:eastAsia="メイリオ" w:hAnsi="メイリオ" w:cs="メイリオ"/>
          <w:kern w:val="0"/>
          <w:sz w:val="22"/>
          <w:szCs w:val="22"/>
        </w:rPr>
      </w:pPr>
      <w:r w:rsidRPr="00E947F8">
        <w:rPr>
          <w:rFonts w:ascii="メイリオ" w:eastAsia="メイリオ" w:hAnsi="メイリオ" w:cs="メイリオ" w:hint="eastAsia"/>
          <w:kern w:val="0"/>
          <w:sz w:val="22"/>
          <w:szCs w:val="22"/>
        </w:rPr>
        <w:t>・予後について：再発率、進展率（病理結果が表在性膀胱がんであった症例に限る）</w:t>
      </w:r>
    </w:p>
    <w:p w14:paraId="10ECEB1B" w14:textId="77777777" w:rsidR="00731AF4" w:rsidRDefault="00731AF4" w:rsidP="00CA1BF0">
      <w:pPr>
        <w:autoSpaceDE w:val="0"/>
        <w:autoSpaceDN w:val="0"/>
        <w:adjustRightInd w:val="0"/>
        <w:spacing w:line="320" w:lineRule="exact"/>
        <w:jc w:val="left"/>
        <w:rPr>
          <w:rFonts w:ascii="メイリオ" w:eastAsia="メイリオ" w:hAnsi="メイリオ" w:cs="メイリオ"/>
          <w:kern w:val="0"/>
          <w:sz w:val="22"/>
          <w:szCs w:val="22"/>
        </w:rPr>
      </w:pPr>
    </w:p>
    <w:p w14:paraId="64F79122" w14:textId="3C72888A" w:rsidR="00CA1BF0" w:rsidRPr="00D03CAC" w:rsidRDefault="00CA1BF0" w:rsidP="00CA1BF0">
      <w:pPr>
        <w:autoSpaceDE w:val="0"/>
        <w:autoSpaceDN w:val="0"/>
        <w:adjustRightInd w:val="0"/>
        <w:spacing w:line="320" w:lineRule="exact"/>
        <w:jc w:val="left"/>
        <w:rPr>
          <w:rFonts w:ascii="メイリオ" w:eastAsia="メイリオ" w:hAnsi="メイリオ" w:cs="メイリオ"/>
          <w:kern w:val="0"/>
          <w:sz w:val="28"/>
          <w:szCs w:val="28"/>
        </w:rPr>
      </w:pPr>
      <w:r w:rsidRPr="00D03CAC">
        <w:rPr>
          <w:rFonts w:ascii="メイリオ" w:eastAsia="メイリオ" w:hAnsi="メイリオ" w:cs="メイリオ" w:hint="eastAsia"/>
          <w:kern w:val="0"/>
          <w:sz w:val="28"/>
          <w:szCs w:val="28"/>
        </w:rPr>
        <w:t>６．外部への試料・情報の提供・公表</w:t>
      </w:r>
    </w:p>
    <w:p w14:paraId="64F79123" w14:textId="77777777" w:rsidR="00317C08" w:rsidRPr="00D03CAC" w:rsidRDefault="00317C08" w:rsidP="00317C08">
      <w:pPr>
        <w:autoSpaceDE w:val="0"/>
        <w:autoSpaceDN w:val="0"/>
        <w:adjustRightInd w:val="0"/>
        <w:spacing w:line="320" w:lineRule="exact"/>
        <w:ind w:leftChars="200" w:left="420"/>
        <w:jc w:val="left"/>
        <w:rPr>
          <w:rFonts w:ascii="メイリオ" w:eastAsia="メイリオ" w:hAnsi="メイリオ" w:cs="メイリオ"/>
          <w:kern w:val="0"/>
          <w:sz w:val="22"/>
          <w:szCs w:val="22"/>
        </w:rPr>
      </w:pPr>
      <w:r w:rsidRPr="00D03CAC">
        <w:rPr>
          <w:rFonts w:ascii="メイリオ" w:eastAsia="メイリオ" w:hAnsi="メイリオ" w:cs="メイリオ" w:hint="eastAsia"/>
          <w:kern w:val="0"/>
          <w:sz w:val="22"/>
          <w:szCs w:val="22"/>
        </w:rPr>
        <w:t>外部機関へ情報を提供することはいたしません。</w:t>
      </w:r>
    </w:p>
    <w:p w14:paraId="64F79124" w14:textId="77777777" w:rsidR="00317C08" w:rsidRPr="00D03CAC" w:rsidRDefault="00317C08" w:rsidP="00317C08">
      <w:pPr>
        <w:autoSpaceDE w:val="0"/>
        <w:autoSpaceDN w:val="0"/>
        <w:adjustRightInd w:val="0"/>
        <w:spacing w:line="320" w:lineRule="exact"/>
        <w:ind w:leftChars="200" w:left="420"/>
        <w:jc w:val="left"/>
        <w:rPr>
          <w:rFonts w:ascii="メイリオ" w:eastAsia="メイリオ" w:hAnsi="メイリオ" w:cs="メイリオ"/>
          <w:kern w:val="0"/>
          <w:sz w:val="22"/>
          <w:szCs w:val="22"/>
        </w:rPr>
      </w:pPr>
    </w:p>
    <w:p w14:paraId="64F79125" w14:textId="77777777" w:rsidR="00B466CB" w:rsidRPr="00D03CAC" w:rsidRDefault="001B5B94" w:rsidP="00B466CB">
      <w:pPr>
        <w:autoSpaceDE w:val="0"/>
        <w:autoSpaceDN w:val="0"/>
        <w:adjustRightInd w:val="0"/>
        <w:spacing w:line="480" w:lineRule="exact"/>
        <w:jc w:val="left"/>
        <w:rPr>
          <w:rFonts w:ascii="メイリオ" w:eastAsia="メイリオ" w:hAnsi="メイリオ" w:cs="メイリオ"/>
          <w:kern w:val="0"/>
          <w:sz w:val="28"/>
          <w:szCs w:val="28"/>
        </w:rPr>
      </w:pPr>
      <w:r w:rsidRPr="00D03CAC">
        <w:rPr>
          <w:rFonts w:ascii="メイリオ" w:eastAsia="メイリオ" w:hAnsi="メイリオ" w:cs="メイリオ" w:hint="eastAsia"/>
          <w:kern w:val="0"/>
          <w:sz w:val="28"/>
          <w:szCs w:val="28"/>
        </w:rPr>
        <w:t>７</w:t>
      </w:r>
      <w:r w:rsidR="00391425" w:rsidRPr="00D03CAC">
        <w:rPr>
          <w:rFonts w:ascii="メイリオ" w:eastAsia="メイリオ" w:hAnsi="メイリオ" w:cs="メイリオ" w:hint="eastAsia"/>
          <w:kern w:val="0"/>
          <w:sz w:val="28"/>
          <w:szCs w:val="28"/>
        </w:rPr>
        <w:t>．</w:t>
      </w:r>
      <w:r w:rsidR="00B466CB" w:rsidRPr="00D03CAC">
        <w:rPr>
          <w:rFonts w:ascii="メイリオ" w:eastAsia="メイリオ" w:hAnsi="メイリオ" w:cs="メイリオ" w:hint="eastAsia"/>
          <w:kern w:val="0"/>
          <w:sz w:val="28"/>
          <w:szCs w:val="28"/>
        </w:rPr>
        <w:t>予想される利益と不利益について</w:t>
      </w:r>
    </w:p>
    <w:p w14:paraId="64F79126" w14:textId="77777777" w:rsidR="00B466CB" w:rsidRPr="00D03CAC" w:rsidRDefault="00B466CB" w:rsidP="00B466CB">
      <w:pPr>
        <w:autoSpaceDE w:val="0"/>
        <w:autoSpaceDN w:val="0"/>
        <w:adjustRightInd w:val="0"/>
        <w:spacing w:line="320" w:lineRule="exact"/>
        <w:ind w:firstLineChars="100" w:firstLine="220"/>
        <w:jc w:val="left"/>
        <w:rPr>
          <w:rFonts w:ascii="メイリオ" w:eastAsia="メイリオ" w:hAnsi="メイリオ" w:cs="メイリオ"/>
          <w:kern w:val="0"/>
          <w:sz w:val="22"/>
          <w:szCs w:val="22"/>
        </w:rPr>
      </w:pPr>
      <w:r w:rsidRPr="00D03CAC">
        <w:rPr>
          <w:rFonts w:ascii="メイリオ" w:eastAsia="メイリオ" w:hAnsi="メイリオ" w:cs="メイリオ" w:hint="eastAsia"/>
          <w:kern w:val="0"/>
          <w:sz w:val="22"/>
          <w:szCs w:val="22"/>
        </w:rPr>
        <w:t>この研究はデータの調査だけを行う研究であり，この研究に参加しても患者さんに直接の利益はありません。予測される不利益として個人情報の流出の可能性は0ではありませんが、そういうことがないようにデータの取り扱いについては，外部に漏れることが無いよう細心の注意を払います。</w:t>
      </w:r>
    </w:p>
    <w:p w14:paraId="64F79127" w14:textId="77777777" w:rsidR="00E3177F" w:rsidRPr="00D03CAC" w:rsidRDefault="00E3177F" w:rsidP="00B466CB">
      <w:pPr>
        <w:autoSpaceDE w:val="0"/>
        <w:autoSpaceDN w:val="0"/>
        <w:adjustRightInd w:val="0"/>
        <w:spacing w:line="480" w:lineRule="exact"/>
        <w:jc w:val="left"/>
        <w:rPr>
          <w:rFonts w:ascii="メイリオ" w:eastAsia="メイリオ" w:hAnsi="メイリオ" w:cs="メイリオ"/>
          <w:kern w:val="0"/>
          <w:sz w:val="28"/>
          <w:szCs w:val="28"/>
        </w:rPr>
      </w:pPr>
    </w:p>
    <w:p w14:paraId="64F79128" w14:textId="77777777" w:rsidR="00B466CB" w:rsidRPr="00D03CAC" w:rsidRDefault="001B5B94" w:rsidP="00B466CB">
      <w:pPr>
        <w:autoSpaceDE w:val="0"/>
        <w:autoSpaceDN w:val="0"/>
        <w:adjustRightInd w:val="0"/>
        <w:spacing w:line="480" w:lineRule="exact"/>
        <w:jc w:val="left"/>
        <w:rPr>
          <w:rFonts w:ascii="メイリオ" w:eastAsia="メイリオ" w:hAnsi="メイリオ" w:cs="メイリオ"/>
          <w:kern w:val="0"/>
          <w:sz w:val="28"/>
          <w:szCs w:val="28"/>
        </w:rPr>
      </w:pPr>
      <w:r w:rsidRPr="00D03CAC">
        <w:rPr>
          <w:rFonts w:ascii="メイリオ" w:eastAsia="メイリオ" w:hAnsi="メイリオ" w:cs="メイリオ" w:hint="eastAsia"/>
          <w:kern w:val="0"/>
          <w:sz w:val="28"/>
          <w:szCs w:val="28"/>
        </w:rPr>
        <w:t>８</w:t>
      </w:r>
      <w:r w:rsidR="00B466CB" w:rsidRPr="00D03CAC">
        <w:rPr>
          <w:rFonts w:ascii="メイリオ" w:eastAsia="メイリオ" w:hAnsi="メイリオ" w:cs="メイリオ" w:hint="eastAsia"/>
          <w:kern w:val="0"/>
          <w:sz w:val="28"/>
          <w:szCs w:val="28"/>
        </w:rPr>
        <w:t>．プライバシーの保護について</w:t>
      </w:r>
    </w:p>
    <w:p w14:paraId="64F79129" w14:textId="77777777" w:rsidR="00B466CB" w:rsidRPr="00D03CAC" w:rsidRDefault="00B466CB" w:rsidP="00B466CB">
      <w:pPr>
        <w:autoSpaceDE w:val="0"/>
        <w:autoSpaceDN w:val="0"/>
        <w:adjustRightInd w:val="0"/>
        <w:spacing w:line="320" w:lineRule="exact"/>
        <w:ind w:firstLineChars="100" w:firstLine="220"/>
        <w:jc w:val="left"/>
        <w:rPr>
          <w:rFonts w:ascii="メイリオ" w:eastAsia="メイリオ" w:hAnsi="メイリオ" w:cs="メイリオ"/>
          <w:kern w:val="0"/>
          <w:sz w:val="22"/>
          <w:szCs w:val="22"/>
        </w:rPr>
      </w:pPr>
      <w:r w:rsidRPr="00D03CAC">
        <w:rPr>
          <w:rFonts w:ascii="メイリオ" w:eastAsia="メイリオ" w:hAnsi="メイリオ" w:cs="メイリオ" w:hint="eastAsia"/>
          <w:kern w:val="0"/>
          <w:sz w:val="22"/>
          <w:szCs w:val="22"/>
        </w:rPr>
        <w:t>この研究では，患者さんのお名前に対応する番号をつけた一覧表を作り、データの調査には個人情報の含まれない対応番号のみを使います。データの調査のときに個人情報が漏れないように、この一覧表は，データとは別に取り扱います。</w:t>
      </w:r>
    </w:p>
    <w:p w14:paraId="64F7912A" w14:textId="77777777" w:rsidR="00B466CB" w:rsidRPr="00D03CAC" w:rsidRDefault="00B466CB" w:rsidP="00B466CB">
      <w:pPr>
        <w:autoSpaceDE w:val="0"/>
        <w:autoSpaceDN w:val="0"/>
        <w:adjustRightInd w:val="0"/>
        <w:spacing w:line="320" w:lineRule="exact"/>
        <w:ind w:firstLineChars="100" w:firstLine="220"/>
        <w:jc w:val="left"/>
        <w:rPr>
          <w:rFonts w:ascii="メイリオ" w:eastAsia="メイリオ" w:hAnsi="メイリオ" w:cs="メイリオ"/>
          <w:kern w:val="0"/>
          <w:sz w:val="22"/>
          <w:szCs w:val="22"/>
        </w:rPr>
      </w:pPr>
      <w:r w:rsidRPr="00D03CAC">
        <w:rPr>
          <w:rFonts w:ascii="メイリオ" w:eastAsia="メイリオ" w:hAnsi="メイリオ" w:cs="メイリオ" w:hint="eastAsia"/>
          <w:kern w:val="0"/>
          <w:sz w:val="22"/>
          <w:szCs w:val="22"/>
        </w:rPr>
        <w:t>また，この研究で得られた結果は学会や医学雑誌等に発表されることがありますが、あなたの個人情報などが公表されることは一切ありません。</w:t>
      </w:r>
    </w:p>
    <w:p w14:paraId="64F7912B" w14:textId="77777777" w:rsidR="00B466CB" w:rsidRPr="00D03CAC" w:rsidRDefault="00B466CB" w:rsidP="00B466CB">
      <w:pPr>
        <w:autoSpaceDE w:val="0"/>
        <w:autoSpaceDN w:val="0"/>
        <w:adjustRightInd w:val="0"/>
        <w:spacing w:line="480" w:lineRule="exact"/>
        <w:jc w:val="left"/>
        <w:rPr>
          <w:rFonts w:ascii="メイリオ" w:eastAsia="メイリオ" w:hAnsi="メイリオ" w:cs="メイリオ"/>
          <w:kern w:val="0"/>
          <w:sz w:val="28"/>
          <w:szCs w:val="28"/>
        </w:rPr>
      </w:pPr>
    </w:p>
    <w:p w14:paraId="64F7912C" w14:textId="77777777" w:rsidR="00B466CB" w:rsidRPr="00D03CAC" w:rsidRDefault="001B5B94" w:rsidP="00B466CB">
      <w:pPr>
        <w:autoSpaceDE w:val="0"/>
        <w:autoSpaceDN w:val="0"/>
        <w:adjustRightInd w:val="0"/>
        <w:spacing w:line="480" w:lineRule="exact"/>
        <w:jc w:val="left"/>
        <w:rPr>
          <w:rFonts w:ascii="メイリオ" w:eastAsia="メイリオ" w:hAnsi="メイリオ" w:cs="メイリオ"/>
          <w:kern w:val="0"/>
          <w:sz w:val="28"/>
          <w:szCs w:val="28"/>
        </w:rPr>
      </w:pPr>
      <w:r w:rsidRPr="00D03CAC">
        <w:rPr>
          <w:rFonts w:ascii="メイリオ" w:eastAsia="メイリオ" w:hAnsi="メイリオ" w:cs="メイリオ" w:hint="eastAsia"/>
          <w:kern w:val="0"/>
          <w:sz w:val="28"/>
          <w:szCs w:val="28"/>
        </w:rPr>
        <w:t>９</w:t>
      </w:r>
      <w:r w:rsidR="00B466CB" w:rsidRPr="00D03CAC">
        <w:rPr>
          <w:rFonts w:ascii="メイリオ" w:eastAsia="メイリオ" w:hAnsi="メイリオ" w:cs="メイリオ" w:hint="eastAsia"/>
          <w:kern w:val="0"/>
          <w:sz w:val="28"/>
          <w:szCs w:val="28"/>
        </w:rPr>
        <w:t>．研究参加に伴う費用の負担や通院について</w:t>
      </w:r>
    </w:p>
    <w:p w14:paraId="64F7912D" w14:textId="77777777" w:rsidR="00B466CB" w:rsidRPr="00D03CAC" w:rsidRDefault="00B466CB" w:rsidP="00B466CB">
      <w:pPr>
        <w:autoSpaceDE w:val="0"/>
        <w:autoSpaceDN w:val="0"/>
        <w:adjustRightInd w:val="0"/>
        <w:spacing w:line="320" w:lineRule="exact"/>
        <w:ind w:firstLineChars="100" w:firstLine="220"/>
        <w:jc w:val="left"/>
        <w:rPr>
          <w:rFonts w:ascii="メイリオ" w:eastAsia="メイリオ" w:hAnsi="メイリオ" w:cs="メイリオ"/>
          <w:kern w:val="0"/>
          <w:sz w:val="22"/>
          <w:szCs w:val="22"/>
        </w:rPr>
      </w:pPr>
      <w:r w:rsidRPr="00D03CAC">
        <w:rPr>
          <w:rFonts w:ascii="メイリオ" w:eastAsia="メイリオ" w:hAnsi="メイリオ" w:cs="メイリオ" w:hint="eastAsia"/>
          <w:kern w:val="0"/>
          <w:sz w:val="22"/>
          <w:szCs w:val="22"/>
        </w:rPr>
        <w:t>この研究に参加することによる費用の負担や研究のためだけの新たな通院はありません。</w:t>
      </w:r>
    </w:p>
    <w:p w14:paraId="64F7912E" w14:textId="77777777" w:rsidR="00F42124" w:rsidRPr="00D03CAC" w:rsidRDefault="00F42124" w:rsidP="00B466CB">
      <w:pPr>
        <w:autoSpaceDE w:val="0"/>
        <w:autoSpaceDN w:val="0"/>
        <w:adjustRightInd w:val="0"/>
        <w:spacing w:line="320" w:lineRule="exact"/>
        <w:ind w:firstLineChars="100" w:firstLine="220"/>
        <w:jc w:val="left"/>
        <w:rPr>
          <w:rFonts w:ascii="メイリオ" w:eastAsia="メイリオ" w:hAnsi="メイリオ" w:cs="メイリオ"/>
          <w:kern w:val="0"/>
          <w:sz w:val="22"/>
          <w:szCs w:val="22"/>
        </w:rPr>
      </w:pPr>
    </w:p>
    <w:p w14:paraId="64F7912F" w14:textId="77777777" w:rsidR="00F42124" w:rsidRPr="00D03CAC" w:rsidRDefault="001B5B94" w:rsidP="00F42124">
      <w:pPr>
        <w:autoSpaceDE w:val="0"/>
        <w:autoSpaceDN w:val="0"/>
        <w:adjustRightInd w:val="0"/>
        <w:spacing w:line="480" w:lineRule="exact"/>
        <w:jc w:val="left"/>
        <w:rPr>
          <w:rFonts w:ascii="メイリオ" w:eastAsia="メイリオ" w:hAnsi="メイリオ" w:cs="メイリオ"/>
          <w:kern w:val="0"/>
          <w:sz w:val="28"/>
          <w:szCs w:val="28"/>
        </w:rPr>
      </w:pPr>
      <w:r w:rsidRPr="00D03CAC">
        <w:rPr>
          <w:rFonts w:ascii="メイリオ" w:eastAsia="メイリオ" w:hAnsi="メイリオ" w:cs="メイリオ" w:hint="eastAsia"/>
          <w:kern w:val="0"/>
          <w:sz w:val="28"/>
          <w:szCs w:val="28"/>
        </w:rPr>
        <w:t>１０</w:t>
      </w:r>
      <w:r w:rsidR="00F42124" w:rsidRPr="00D03CAC">
        <w:rPr>
          <w:rFonts w:ascii="メイリオ" w:eastAsia="メイリオ" w:hAnsi="メイリオ" w:cs="メイリオ" w:hint="eastAsia"/>
          <w:kern w:val="0"/>
          <w:sz w:val="28"/>
          <w:szCs w:val="28"/>
        </w:rPr>
        <w:t>．研究組織</w:t>
      </w:r>
    </w:p>
    <w:p w14:paraId="207B6C7D" w14:textId="77777777" w:rsidR="004C222F" w:rsidRPr="004C222F" w:rsidRDefault="004C222F" w:rsidP="004C222F">
      <w:pPr>
        <w:autoSpaceDE w:val="0"/>
        <w:autoSpaceDN w:val="0"/>
        <w:adjustRightInd w:val="0"/>
        <w:spacing w:line="480" w:lineRule="exact"/>
        <w:ind w:firstLineChars="100" w:firstLine="220"/>
        <w:jc w:val="left"/>
        <w:rPr>
          <w:rFonts w:ascii="メイリオ" w:eastAsia="メイリオ" w:hAnsi="メイリオ" w:cs="メイリオ"/>
          <w:kern w:val="0"/>
          <w:sz w:val="22"/>
          <w:szCs w:val="22"/>
        </w:rPr>
      </w:pPr>
      <w:r w:rsidRPr="004C222F">
        <w:rPr>
          <w:rFonts w:ascii="メイリオ" w:eastAsia="メイリオ" w:hAnsi="メイリオ" w:cs="メイリオ" w:hint="eastAsia"/>
          <w:kern w:val="0"/>
          <w:sz w:val="22"/>
          <w:szCs w:val="22"/>
        </w:rPr>
        <w:t>研究実施責任者</w:t>
      </w:r>
    </w:p>
    <w:p w14:paraId="39FDBAD9" w14:textId="77777777" w:rsidR="004C222F" w:rsidRPr="004C222F" w:rsidRDefault="004C222F" w:rsidP="004C222F">
      <w:pPr>
        <w:autoSpaceDE w:val="0"/>
        <w:autoSpaceDN w:val="0"/>
        <w:adjustRightInd w:val="0"/>
        <w:spacing w:line="480" w:lineRule="exact"/>
        <w:ind w:firstLineChars="100" w:firstLine="220"/>
        <w:jc w:val="left"/>
        <w:rPr>
          <w:rFonts w:ascii="メイリオ" w:eastAsia="メイリオ" w:hAnsi="メイリオ" w:cs="メイリオ"/>
          <w:kern w:val="0"/>
          <w:sz w:val="22"/>
          <w:szCs w:val="22"/>
        </w:rPr>
      </w:pPr>
      <w:r w:rsidRPr="004C222F">
        <w:rPr>
          <w:rFonts w:ascii="メイリオ" w:eastAsia="メイリオ" w:hAnsi="メイリオ" w:cs="メイリオ" w:hint="eastAsia"/>
          <w:kern w:val="0"/>
          <w:sz w:val="22"/>
          <w:szCs w:val="22"/>
        </w:rPr>
        <w:t>野原隆弘　　金沢大学附属病院泌尿器科　助教</w:t>
      </w:r>
    </w:p>
    <w:p w14:paraId="55F5DC97" w14:textId="63164D64" w:rsidR="004C222F" w:rsidRPr="004C222F" w:rsidRDefault="004C222F" w:rsidP="004C222F">
      <w:pPr>
        <w:autoSpaceDE w:val="0"/>
        <w:autoSpaceDN w:val="0"/>
        <w:adjustRightInd w:val="0"/>
        <w:spacing w:line="480" w:lineRule="exact"/>
        <w:ind w:firstLineChars="100" w:firstLine="220"/>
        <w:jc w:val="left"/>
        <w:rPr>
          <w:rFonts w:ascii="メイリオ" w:eastAsia="メイリオ" w:hAnsi="メイリオ" w:cs="メイリオ"/>
          <w:kern w:val="0"/>
          <w:sz w:val="22"/>
          <w:szCs w:val="22"/>
        </w:rPr>
      </w:pPr>
      <w:r w:rsidRPr="004C222F">
        <w:rPr>
          <w:rFonts w:ascii="メイリオ" w:eastAsia="メイリオ" w:hAnsi="メイリオ" w:cs="メイリオ" w:hint="eastAsia"/>
          <w:kern w:val="0"/>
          <w:sz w:val="22"/>
          <w:szCs w:val="22"/>
        </w:rPr>
        <w:t>研究分担者</w:t>
      </w:r>
    </w:p>
    <w:p w14:paraId="541C6AD1" w14:textId="77777777" w:rsidR="004C222F" w:rsidRPr="004C222F" w:rsidRDefault="004C222F" w:rsidP="004C222F">
      <w:pPr>
        <w:autoSpaceDE w:val="0"/>
        <w:autoSpaceDN w:val="0"/>
        <w:adjustRightInd w:val="0"/>
        <w:spacing w:line="480" w:lineRule="exact"/>
        <w:ind w:firstLineChars="100" w:firstLine="220"/>
        <w:jc w:val="left"/>
        <w:rPr>
          <w:rFonts w:ascii="メイリオ" w:eastAsia="メイリオ" w:hAnsi="メイリオ" w:cs="メイリオ"/>
          <w:kern w:val="0"/>
          <w:sz w:val="22"/>
          <w:szCs w:val="22"/>
        </w:rPr>
      </w:pPr>
      <w:r w:rsidRPr="004C222F">
        <w:rPr>
          <w:rFonts w:ascii="メイリオ" w:eastAsia="メイリオ" w:hAnsi="メイリオ" w:cs="メイリオ" w:hint="eastAsia"/>
          <w:kern w:val="0"/>
          <w:sz w:val="22"/>
          <w:szCs w:val="22"/>
        </w:rPr>
        <w:lastRenderedPageBreak/>
        <w:t>溝上　敦　　金沢大学附属病院泌尿器科　教授</w:t>
      </w:r>
    </w:p>
    <w:p w14:paraId="613AA539" w14:textId="77777777" w:rsidR="004C222F" w:rsidRPr="004C222F" w:rsidRDefault="004C222F" w:rsidP="004C222F">
      <w:pPr>
        <w:autoSpaceDE w:val="0"/>
        <w:autoSpaceDN w:val="0"/>
        <w:adjustRightInd w:val="0"/>
        <w:spacing w:line="480" w:lineRule="exact"/>
        <w:ind w:firstLineChars="100" w:firstLine="220"/>
        <w:jc w:val="left"/>
        <w:rPr>
          <w:rFonts w:ascii="メイリオ" w:eastAsia="メイリオ" w:hAnsi="メイリオ" w:cs="メイリオ"/>
          <w:kern w:val="0"/>
          <w:sz w:val="22"/>
          <w:szCs w:val="22"/>
        </w:rPr>
      </w:pPr>
      <w:r w:rsidRPr="004C222F">
        <w:rPr>
          <w:rFonts w:ascii="メイリオ" w:eastAsia="メイリオ" w:hAnsi="メイリオ" w:cs="メイリオ" w:hint="eastAsia"/>
          <w:kern w:val="0"/>
          <w:sz w:val="22"/>
          <w:szCs w:val="22"/>
        </w:rPr>
        <w:t>角野佳史　　金沢大学附属病院泌尿器科　准教授</w:t>
      </w:r>
    </w:p>
    <w:p w14:paraId="21E1589F" w14:textId="77777777" w:rsidR="004C222F" w:rsidRPr="004C222F" w:rsidRDefault="004C222F" w:rsidP="004C222F">
      <w:pPr>
        <w:autoSpaceDE w:val="0"/>
        <w:autoSpaceDN w:val="0"/>
        <w:adjustRightInd w:val="0"/>
        <w:spacing w:line="480" w:lineRule="exact"/>
        <w:ind w:firstLineChars="100" w:firstLine="220"/>
        <w:jc w:val="left"/>
        <w:rPr>
          <w:rFonts w:ascii="メイリオ" w:eastAsia="メイリオ" w:hAnsi="メイリオ" w:cs="メイリオ"/>
          <w:kern w:val="0"/>
          <w:sz w:val="22"/>
          <w:szCs w:val="22"/>
        </w:rPr>
      </w:pPr>
      <w:r w:rsidRPr="004C222F">
        <w:rPr>
          <w:rFonts w:ascii="メイリオ" w:eastAsia="メイリオ" w:hAnsi="メイリオ" w:cs="メイリオ" w:hint="eastAsia"/>
          <w:kern w:val="0"/>
          <w:sz w:val="22"/>
          <w:szCs w:val="22"/>
        </w:rPr>
        <w:t>泉　浩二　　金沢大学附属病院泌尿器科　講師</w:t>
      </w:r>
    </w:p>
    <w:p w14:paraId="5D11883A" w14:textId="77777777" w:rsidR="004C222F" w:rsidRPr="004C222F" w:rsidRDefault="004C222F" w:rsidP="004C222F">
      <w:pPr>
        <w:autoSpaceDE w:val="0"/>
        <w:autoSpaceDN w:val="0"/>
        <w:adjustRightInd w:val="0"/>
        <w:spacing w:line="480" w:lineRule="exact"/>
        <w:ind w:firstLineChars="100" w:firstLine="220"/>
        <w:jc w:val="left"/>
        <w:rPr>
          <w:rFonts w:ascii="メイリオ" w:eastAsia="メイリオ" w:hAnsi="メイリオ" w:cs="メイリオ"/>
          <w:kern w:val="0"/>
          <w:sz w:val="22"/>
          <w:szCs w:val="22"/>
        </w:rPr>
      </w:pPr>
      <w:r w:rsidRPr="004C222F">
        <w:rPr>
          <w:rFonts w:ascii="メイリオ" w:eastAsia="メイリオ" w:hAnsi="メイリオ" w:cs="メイリオ" w:hint="eastAsia"/>
          <w:kern w:val="0"/>
          <w:sz w:val="22"/>
          <w:szCs w:val="22"/>
        </w:rPr>
        <w:t>重原一慶　　金沢大学附属病院泌尿器科　講師</w:t>
      </w:r>
    </w:p>
    <w:p w14:paraId="04A40951" w14:textId="77777777" w:rsidR="004C222F" w:rsidRPr="004C222F" w:rsidRDefault="004C222F" w:rsidP="004C222F">
      <w:pPr>
        <w:autoSpaceDE w:val="0"/>
        <w:autoSpaceDN w:val="0"/>
        <w:adjustRightInd w:val="0"/>
        <w:spacing w:line="480" w:lineRule="exact"/>
        <w:ind w:firstLineChars="100" w:firstLine="220"/>
        <w:jc w:val="left"/>
        <w:rPr>
          <w:rFonts w:ascii="メイリオ" w:eastAsia="メイリオ" w:hAnsi="メイリオ" w:cs="メイリオ"/>
          <w:kern w:val="0"/>
          <w:sz w:val="22"/>
          <w:szCs w:val="22"/>
        </w:rPr>
      </w:pPr>
      <w:r w:rsidRPr="004C222F">
        <w:rPr>
          <w:rFonts w:ascii="メイリオ" w:eastAsia="メイリオ" w:hAnsi="メイリオ" w:cs="メイリオ" w:hint="eastAsia"/>
          <w:kern w:val="0"/>
          <w:sz w:val="22"/>
          <w:szCs w:val="22"/>
        </w:rPr>
        <w:t>川口昌平　　金沢大学附属病院泌尿器科　助教</w:t>
      </w:r>
    </w:p>
    <w:p w14:paraId="24061FA6" w14:textId="77777777" w:rsidR="004C222F" w:rsidRPr="004C222F" w:rsidRDefault="004C222F" w:rsidP="004C222F">
      <w:pPr>
        <w:autoSpaceDE w:val="0"/>
        <w:autoSpaceDN w:val="0"/>
        <w:adjustRightInd w:val="0"/>
        <w:spacing w:line="480" w:lineRule="exact"/>
        <w:ind w:firstLineChars="100" w:firstLine="220"/>
        <w:jc w:val="left"/>
        <w:rPr>
          <w:rFonts w:ascii="メイリオ" w:eastAsia="メイリオ" w:hAnsi="メイリオ" w:cs="メイリオ"/>
          <w:kern w:val="0"/>
          <w:sz w:val="22"/>
          <w:szCs w:val="22"/>
        </w:rPr>
      </w:pPr>
      <w:r w:rsidRPr="004C222F">
        <w:rPr>
          <w:rFonts w:ascii="メイリオ" w:eastAsia="メイリオ" w:hAnsi="メイリオ" w:cs="メイリオ" w:hint="eastAsia"/>
          <w:kern w:val="0"/>
          <w:sz w:val="22"/>
          <w:szCs w:val="22"/>
        </w:rPr>
        <w:t>飯島将司　　金沢大学附属病院泌尿器科　助教</w:t>
      </w:r>
    </w:p>
    <w:p w14:paraId="19F8F820" w14:textId="77777777" w:rsidR="004C222F" w:rsidRPr="004C222F" w:rsidRDefault="004C222F" w:rsidP="004C222F">
      <w:pPr>
        <w:autoSpaceDE w:val="0"/>
        <w:autoSpaceDN w:val="0"/>
        <w:adjustRightInd w:val="0"/>
        <w:spacing w:line="480" w:lineRule="exact"/>
        <w:ind w:firstLineChars="100" w:firstLine="220"/>
        <w:jc w:val="left"/>
        <w:rPr>
          <w:rFonts w:ascii="メイリオ" w:eastAsia="メイリオ" w:hAnsi="メイリオ" w:cs="メイリオ"/>
          <w:kern w:val="0"/>
          <w:sz w:val="22"/>
          <w:szCs w:val="22"/>
        </w:rPr>
      </w:pPr>
      <w:r w:rsidRPr="004C222F">
        <w:rPr>
          <w:rFonts w:ascii="メイリオ" w:eastAsia="メイリオ" w:hAnsi="メイリオ" w:cs="メイリオ" w:hint="eastAsia"/>
          <w:kern w:val="0"/>
          <w:sz w:val="22"/>
          <w:szCs w:val="22"/>
        </w:rPr>
        <w:t>中嶋一史　　金沢大学附属病院泌尿器科　助教</w:t>
      </w:r>
    </w:p>
    <w:p w14:paraId="7F53AEC6" w14:textId="77777777" w:rsidR="004C222F" w:rsidRPr="004C222F" w:rsidRDefault="004C222F" w:rsidP="004C222F">
      <w:pPr>
        <w:autoSpaceDE w:val="0"/>
        <w:autoSpaceDN w:val="0"/>
        <w:adjustRightInd w:val="0"/>
        <w:spacing w:line="480" w:lineRule="exact"/>
        <w:ind w:firstLineChars="100" w:firstLine="220"/>
        <w:jc w:val="left"/>
        <w:rPr>
          <w:rFonts w:ascii="メイリオ" w:eastAsia="メイリオ" w:hAnsi="メイリオ" w:cs="メイリオ"/>
          <w:kern w:val="0"/>
          <w:sz w:val="22"/>
          <w:szCs w:val="22"/>
        </w:rPr>
      </w:pPr>
      <w:r w:rsidRPr="004C222F">
        <w:rPr>
          <w:rFonts w:ascii="メイリオ" w:eastAsia="メイリオ" w:hAnsi="メイリオ" w:cs="メイリオ" w:hint="eastAsia"/>
          <w:kern w:val="0"/>
          <w:sz w:val="22"/>
          <w:szCs w:val="22"/>
        </w:rPr>
        <w:t>八重樫洋　　金沢大学附属病院泌尿器科　助教</w:t>
      </w:r>
    </w:p>
    <w:p w14:paraId="4864E940" w14:textId="77777777" w:rsidR="004C222F" w:rsidRPr="004C222F" w:rsidRDefault="004C222F" w:rsidP="004C222F">
      <w:pPr>
        <w:autoSpaceDE w:val="0"/>
        <w:autoSpaceDN w:val="0"/>
        <w:adjustRightInd w:val="0"/>
        <w:spacing w:line="480" w:lineRule="exact"/>
        <w:ind w:firstLineChars="100" w:firstLine="220"/>
        <w:jc w:val="left"/>
        <w:rPr>
          <w:rFonts w:ascii="メイリオ" w:eastAsia="メイリオ" w:hAnsi="メイリオ" w:cs="メイリオ"/>
          <w:kern w:val="0"/>
          <w:sz w:val="22"/>
          <w:szCs w:val="22"/>
        </w:rPr>
      </w:pPr>
      <w:r w:rsidRPr="004C222F">
        <w:rPr>
          <w:rFonts w:ascii="メイリオ" w:eastAsia="メイリオ" w:hAnsi="メイリオ" w:cs="メイリオ" w:hint="eastAsia"/>
          <w:kern w:val="0"/>
          <w:sz w:val="22"/>
          <w:szCs w:val="22"/>
        </w:rPr>
        <w:t>個人情報管理者</w:t>
      </w:r>
    </w:p>
    <w:p w14:paraId="625517E3" w14:textId="77777777" w:rsidR="004C222F" w:rsidRPr="004C222F" w:rsidRDefault="004C222F" w:rsidP="004C222F">
      <w:pPr>
        <w:autoSpaceDE w:val="0"/>
        <w:autoSpaceDN w:val="0"/>
        <w:adjustRightInd w:val="0"/>
        <w:spacing w:line="480" w:lineRule="exact"/>
        <w:ind w:firstLineChars="100" w:firstLine="220"/>
        <w:jc w:val="left"/>
        <w:rPr>
          <w:rFonts w:ascii="メイリオ" w:eastAsia="メイリオ" w:hAnsi="メイリオ" w:cs="メイリオ"/>
          <w:kern w:val="0"/>
          <w:sz w:val="22"/>
          <w:szCs w:val="22"/>
        </w:rPr>
      </w:pPr>
      <w:r w:rsidRPr="004C222F">
        <w:rPr>
          <w:rFonts w:ascii="メイリオ" w:eastAsia="メイリオ" w:hAnsi="メイリオ" w:cs="メイリオ" w:hint="eastAsia"/>
          <w:kern w:val="0"/>
          <w:sz w:val="22"/>
          <w:szCs w:val="22"/>
        </w:rPr>
        <w:t>八重樫洋　　金沢大学附属病院泌尿器科　助教</w:t>
      </w:r>
    </w:p>
    <w:p w14:paraId="64F79135" w14:textId="5F7A3C40" w:rsidR="00317C08" w:rsidRPr="00D03CAC" w:rsidRDefault="004C222F" w:rsidP="009E4A62">
      <w:pPr>
        <w:autoSpaceDE w:val="0"/>
        <w:autoSpaceDN w:val="0"/>
        <w:adjustRightInd w:val="0"/>
        <w:spacing w:line="480" w:lineRule="exact"/>
        <w:ind w:firstLineChars="100" w:firstLine="220"/>
        <w:jc w:val="left"/>
        <w:rPr>
          <w:rFonts w:ascii="メイリオ" w:eastAsia="メイリオ" w:hAnsi="メイリオ" w:cs="メイリオ"/>
          <w:kern w:val="0"/>
          <w:sz w:val="22"/>
          <w:szCs w:val="22"/>
        </w:rPr>
      </w:pPr>
      <w:r w:rsidRPr="004C222F">
        <w:rPr>
          <w:rFonts w:ascii="メイリオ" w:eastAsia="メイリオ" w:hAnsi="メイリオ" w:cs="メイリオ" w:hint="eastAsia"/>
          <w:kern w:val="0"/>
          <w:sz w:val="22"/>
          <w:szCs w:val="22"/>
        </w:rPr>
        <w:t>南田陽子　　金沢大学医薬保健研究域医学系・集学的治療学　事務</w:t>
      </w:r>
    </w:p>
    <w:p w14:paraId="64F79136" w14:textId="77777777" w:rsidR="001B5B94" w:rsidRPr="00D03CAC" w:rsidRDefault="001B5B94" w:rsidP="00F42124">
      <w:pPr>
        <w:autoSpaceDE w:val="0"/>
        <w:autoSpaceDN w:val="0"/>
        <w:adjustRightInd w:val="0"/>
        <w:spacing w:line="480" w:lineRule="exact"/>
        <w:jc w:val="left"/>
        <w:rPr>
          <w:rFonts w:ascii="メイリオ" w:eastAsia="メイリオ" w:hAnsi="メイリオ" w:cs="メイリオ"/>
          <w:kern w:val="0"/>
          <w:sz w:val="22"/>
          <w:szCs w:val="22"/>
        </w:rPr>
      </w:pPr>
    </w:p>
    <w:p w14:paraId="64F79137" w14:textId="77777777" w:rsidR="00B466CB" w:rsidRPr="00D03CAC" w:rsidRDefault="00391425" w:rsidP="00B466CB">
      <w:pPr>
        <w:autoSpaceDE w:val="0"/>
        <w:autoSpaceDN w:val="0"/>
        <w:adjustRightInd w:val="0"/>
        <w:spacing w:line="480" w:lineRule="exact"/>
        <w:jc w:val="left"/>
        <w:rPr>
          <w:rFonts w:ascii="メイリオ" w:eastAsia="メイリオ" w:hAnsi="メイリオ" w:cs="メイリオ"/>
          <w:kern w:val="0"/>
          <w:sz w:val="28"/>
          <w:szCs w:val="28"/>
        </w:rPr>
      </w:pPr>
      <w:r w:rsidRPr="00D03CAC">
        <w:rPr>
          <w:rFonts w:ascii="メイリオ" w:eastAsia="メイリオ" w:hAnsi="メイリオ" w:cs="メイリオ" w:hint="eastAsia"/>
          <w:kern w:val="0"/>
          <w:sz w:val="28"/>
          <w:szCs w:val="28"/>
        </w:rPr>
        <w:t>１１</w:t>
      </w:r>
      <w:r w:rsidR="00B466CB" w:rsidRPr="00D03CAC">
        <w:rPr>
          <w:rFonts w:ascii="メイリオ" w:eastAsia="メイリオ" w:hAnsi="メイリオ" w:cs="メイリオ" w:hint="eastAsia"/>
          <w:kern w:val="0"/>
          <w:sz w:val="28"/>
          <w:szCs w:val="28"/>
        </w:rPr>
        <w:t>．研究への不参加の自由について</w:t>
      </w:r>
      <w:r w:rsidR="00B466CB" w:rsidRPr="00D03CAC">
        <w:rPr>
          <w:rFonts w:ascii="メイリオ" w:eastAsia="メイリオ" w:hAnsi="メイリオ" w:cs="メイリオ"/>
          <w:kern w:val="0"/>
          <w:sz w:val="28"/>
          <w:szCs w:val="28"/>
        </w:rPr>
        <w:t xml:space="preserve"> </w:t>
      </w:r>
    </w:p>
    <w:p w14:paraId="64F79138" w14:textId="3250596A" w:rsidR="00B466CB" w:rsidRPr="00D03CAC" w:rsidRDefault="00DA7C33" w:rsidP="00DA7C33">
      <w:pPr>
        <w:autoSpaceDE w:val="0"/>
        <w:autoSpaceDN w:val="0"/>
        <w:adjustRightInd w:val="0"/>
        <w:spacing w:line="320" w:lineRule="exact"/>
        <w:ind w:firstLineChars="100" w:firstLine="220"/>
        <w:jc w:val="left"/>
        <w:rPr>
          <w:rFonts w:ascii="メイリオ" w:eastAsia="メイリオ" w:hAnsi="メイリオ" w:cs="メイリオ"/>
          <w:kern w:val="0"/>
          <w:sz w:val="22"/>
          <w:szCs w:val="22"/>
        </w:rPr>
      </w:pPr>
      <w:r w:rsidRPr="00D03CAC">
        <w:rPr>
          <w:rFonts w:ascii="メイリオ" w:eastAsia="メイリオ" w:hAnsi="メイリオ" w:cs="メイリオ" w:hint="eastAsia"/>
          <w:kern w:val="0"/>
          <w:sz w:val="22"/>
          <w:szCs w:val="22"/>
        </w:rPr>
        <w:t>試料・情報が当該研究に用いられることについて、患者さんもしくは患者さんの代理人の方にご了承いただけない場合には、研究対象としませんので、</w:t>
      </w:r>
      <w:r w:rsidR="0042619E" w:rsidRPr="00D03CAC">
        <w:rPr>
          <w:rFonts w:ascii="メイリオ" w:eastAsia="メイリオ" w:hAnsi="メイリオ" w:cs="メイリオ" w:hint="eastAsia"/>
          <w:kern w:val="0"/>
          <w:sz w:val="22"/>
          <w:szCs w:val="22"/>
        </w:rPr>
        <w:t>20</w:t>
      </w:r>
      <w:r w:rsidR="003C081E">
        <w:rPr>
          <w:rFonts w:ascii="メイリオ" w:eastAsia="メイリオ" w:hAnsi="メイリオ" w:cs="メイリオ" w:hint="eastAsia"/>
          <w:kern w:val="0"/>
          <w:sz w:val="22"/>
          <w:szCs w:val="22"/>
        </w:rPr>
        <w:t>2</w:t>
      </w:r>
      <w:r w:rsidR="00445D5B">
        <w:rPr>
          <w:rFonts w:ascii="メイリオ" w:eastAsia="メイリオ" w:hAnsi="メイリオ" w:cs="メイリオ" w:hint="eastAsia"/>
          <w:kern w:val="0"/>
          <w:sz w:val="22"/>
          <w:szCs w:val="22"/>
        </w:rPr>
        <w:t>3</w:t>
      </w:r>
      <w:r w:rsidRPr="00D03CAC">
        <w:rPr>
          <w:rFonts w:ascii="メイリオ" w:eastAsia="メイリオ" w:hAnsi="メイリオ" w:cs="メイリオ" w:hint="eastAsia"/>
          <w:kern w:val="0"/>
          <w:sz w:val="22"/>
          <w:szCs w:val="22"/>
        </w:rPr>
        <w:t>年</w:t>
      </w:r>
      <w:r w:rsidR="00445D5B">
        <w:rPr>
          <w:rFonts w:ascii="メイリオ" w:eastAsia="メイリオ" w:hAnsi="メイリオ" w:cs="メイリオ" w:hint="eastAsia"/>
          <w:kern w:val="0"/>
          <w:sz w:val="22"/>
          <w:szCs w:val="22"/>
        </w:rPr>
        <w:t>10</w:t>
      </w:r>
      <w:r w:rsidR="0042619E" w:rsidRPr="00D03CAC">
        <w:rPr>
          <w:rFonts w:ascii="メイリオ" w:eastAsia="メイリオ" w:hAnsi="メイリオ" w:cs="メイリオ" w:hint="eastAsia"/>
          <w:kern w:val="0"/>
          <w:sz w:val="22"/>
          <w:szCs w:val="22"/>
        </w:rPr>
        <w:t>月31</w:t>
      </w:r>
      <w:r w:rsidRPr="00D03CAC">
        <w:rPr>
          <w:rFonts w:ascii="メイリオ" w:eastAsia="メイリオ" w:hAnsi="メイリオ" w:cs="メイリオ" w:hint="eastAsia"/>
          <w:kern w:val="0"/>
          <w:sz w:val="22"/>
          <w:szCs w:val="22"/>
        </w:rPr>
        <w:t>日までに下記の問い合わせ先までお申出ください。</w:t>
      </w:r>
    </w:p>
    <w:p w14:paraId="64F79139" w14:textId="77777777" w:rsidR="00B466CB" w:rsidRPr="00D03CAC" w:rsidRDefault="00B466CB" w:rsidP="00B466CB">
      <w:pPr>
        <w:autoSpaceDE w:val="0"/>
        <w:autoSpaceDN w:val="0"/>
        <w:adjustRightInd w:val="0"/>
        <w:spacing w:line="480" w:lineRule="exact"/>
        <w:jc w:val="left"/>
        <w:rPr>
          <w:rFonts w:ascii="メイリオ" w:eastAsia="メイリオ" w:hAnsi="メイリオ" w:cs="メイリオ"/>
          <w:kern w:val="0"/>
          <w:sz w:val="28"/>
          <w:szCs w:val="28"/>
        </w:rPr>
      </w:pPr>
    </w:p>
    <w:p w14:paraId="64F7913A" w14:textId="77777777" w:rsidR="00B466CB" w:rsidRPr="00D03CAC" w:rsidRDefault="00391425" w:rsidP="00B466CB">
      <w:pPr>
        <w:autoSpaceDE w:val="0"/>
        <w:autoSpaceDN w:val="0"/>
        <w:adjustRightInd w:val="0"/>
        <w:spacing w:line="480" w:lineRule="exact"/>
        <w:jc w:val="left"/>
        <w:rPr>
          <w:rFonts w:ascii="メイリオ" w:eastAsia="メイリオ" w:hAnsi="メイリオ" w:cs="メイリオ"/>
          <w:kern w:val="0"/>
          <w:sz w:val="28"/>
          <w:szCs w:val="28"/>
        </w:rPr>
      </w:pPr>
      <w:r w:rsidRPr="00D03CAC">
        <w:rPr>
          <w:rFonts w:ascii="メイリオ" w:eastAsia="メイリオ" w:hAnsi="メイリオ" w:cs="メイリオ" w:hint="eastAsia"/>
          <w:kern w:val="0"/>
          <w:sz w:val="28"/>
          <w:szCs w:val="28"/>
        </w:rPr>
        <w:t>１２</w:t>
      </w:r>
      <w:r w:rsidR="00B466CB" w:rsidRPr="00D03CAC">
        <w:rPr>
          <w:rFonts w:ascii="メイリオ" w:eastAsia="メイリオ" w:hAnsi="メイリオ" w:cs="メイリオ" w:hint="eastAsia"/>
          <w:kern w:val="0"/>
          <w:sz w:val="28"/>
          <w:szCs w:val="28"/>
        </w:rPr>
        <w:t>．個人情報の開示について</w:t>
      </w:r>
    </w:p>
    <w:p w14:paraId="64F7913B" w14:textId="77777777" w:rsidR="00B466CB" w:rsidRPr="00D03CAC" w:rsidRDefault="00B466CB" w:rsidP="00B466CB">
      <w:pPr>
        <w:autoSpaceDE w:val="0"/>
        <w:autoSpaceDN w:val="0"/>
        <w:adjustRightInd w:val="0"/>
        <w:spacing w:line="320" w:lineRule="exact"/>
        <w:ind w:firstLineChars="100" w:firstLine="220"/>
        <w:jc w:val="left"/>
        <w:rPr>
          <w:rFonts w:ascii="メイリオ" w:eastAsia="メイリオ" w:hAnsi="メイリオ" w:cs="メイリオ"/>
          <w:kern w:val="0"/>
          <w:sz w:val="22"/>
          <w:szCs w:val="22"/>
        </w:rPr>
      </w:pPr>
      <w:r w:rsidRPr="00D03CAC">
        <w:rPr>
          <w:rFonts w:ascii="メイリオ" w:eastAsia="メイリオ" w:hAnsi="メイリオ" w:cs="メイリオ" w:hint="eastAsia"/>
          <w:kern w:val="0"/>
          <w:sz w:val="22"/>
          <w:szCs w:val="22"/>
        </w:rPr>
        <w:t>金沢大学における個人情報の開示の手続については，次のホームページを参照してください。</w:t>
      </w:r>
    </w:p>
    <w:p w14:paraId="64F7913C" w14:textId="77777777" w:rsidR="00B466CB" w:rsidRPr="00D03CAC" w:rsidRDefault="00B466CB" w:rsidP="00B466CB">
      <w:pPr>
        <w:autoSpaceDE w:val="0"/>
        <w:autoSpaceDN w:val="0"/>
        <w:adjustRightInd w:val="0"/>
        <w:spacing w:line="320" w:lineRule="exact"/>
        <w:ind w:firstLineChars="200" w:firstLine="440"/>
        <w:jc w:val="left"/>
        <w:rPr>
          <w:rFonts w:ascii="メイリオ" w:eastAsia="メイリオ" w:hAnsi="メイリオ" w:cs="メイリオ"/>
          <w:kern w:val="0"/>
          <w:sz w:val="22"/>
          <w:szCs w:val="22"/>
        </w:rPr>
      </w:pPr>
      <w:r w:rsidRPr="00D03CAC">
        <w:rPr>
          <w:rFonts w:ascii="メイリオ" w:eastAsia="メイリオ" w:hAnsi="メイリオ" w:cs="メイリオ"/>
          <w:kern w:val="0"/>
          <w:sz w:val="22"/>
          <w:szCs w:val="22"/>
        </w:rPr>
        <w:t>http://www.adm.kanazawa-u.ac.jp/ad_syomu/kojin-jyouho/</w:t>
      </w:r>
    </w:p>
    <w:p w14:paraId="64F7913D" w14:textId="77777777" w:rsidR="00B466CB" w:rsidRPr="00D03CAC" w:rsidRDefault="00B466CB" w:rsidP="00B466CB">
      <w:pPr>
        <w:autoSpaceDE w:val="0"/>
        <w:autoSpaceDN w:val="0"/>
        <w:adjustRightInd w:val="0"/>
        <w:spacing w:line="480" w:lineRule="exact"/>
        <w:jc w:val="left"/>
        <w:rPr>
          <w:rFonts w:ascii="メイリオ" w:eastAsia="メイリオ" w:hAnsi="メイリオ" w:cs="メイリオ"/>
          <w:kern w:val="0"/>
          <w:sz w:val="28"/>
          <w:szCs w:val="28"/>
        </w:rPr>
      </w:pPr>
    </w:p>
    <w:p w14:paraId="64F7913E" w14:textId="77777777" w:rsidR="00B466CB" w:rsidRPr="00D03CAC" w:rsidRDefault="00391425" w:rsidP="00B466CB">
      <w:pPr>
        <w:autoSpaceDE w:val="0"/>
        <w:autoSpaceDN w:val="0"/>
        <w:adjustRightInd w:val="0"/>
        <w:spacing w:line="480" w:lineRule="exact"/>
        <w:jc w:val="left"/>
        <w:rPr>
          <w:rFonts w:ascii="メイリオ" w:eastAsia="メイリオ" w:hAnsi="メイリオ" w:cs="メイリオ"/>
          <w:kern w:val="0"/>
          <w:sz w:val="28"/>
          <w:szCs w:val="28"/>
        </w:rPr>
      </w:pPr>
      <w:r w:rsidRPr="00D03CAC">
        <w:rPr>
          <w:rFonts w:ascii="メイリオ" w:eastAsia="メイリオ" w:hAnsi="メイリオ" w:cs="メイリオ" w:hint="eastAsia"/>
          <w:kern w:val="0"/>
          <w:sz w:val="28"/>
          <w:szCs w:val="28"/>
        </w:rPr>
        <w:t>１３</w:t>
      </w:r>
      <w:r w:rsidR="00B466CB" w:rsidRPr="00D03CAC">
        <w:rPr>
          <w:rFonts w:ascii="メイリオ" w:eastAsia="メイリオ" w:hAnsi="メイリオ" w:cs="メイリオ" w:hint="eastAsia"/>
          <w:kern w:val="0"/>
          <w:sz w:val="28"/>
          <w:szCs w:val="28"/>
        </w:rPr>
        <w:t>．研究計画書など資料の入手について</w:t>
      </w:r>
    </w:p>
    <w:p w14:paraId="64F7913F" w14:textId="77777777" w:rsidR="00B466CB" w:rsidRPr="00D03CAC" w:rsidRDefault="00B466CB" w:rsidP="00B466CB">
      <w:pPr>
        <w:pStyle w:val="3"/>
        <w:spacing w:line="320" w:lineRule="exact"/>
        <w:ind w:firstLine="230"/>
        <w:rPr>
          <w:rFonts w:ascii="メイリオ" w:eastAsia="メイリオ" w:hAnsi="メイリオ" w:cs="メイリオ"/>
          <w:kern w:val="0"/>
          <w:sz w:val="28"/>
          <w:szCs w:val="28"/>
        </w:rPr>
      </w:pPr>
      <w:r w:rsidRPr="00D03CAC">
        <w:rPr>
          <w:rFonts w:ascii="メイリオ" w:eastAsia="メイリオ" w:hAnsi="メイリオ" w:cs="メイリオ" w:hint="eastAsia"/>
          <w:kern w:val="0"/>
          <w:sz w:val="23"/>
          <w:szCs w:val="23"/>
        </w:rPr>
        <w:t>この研究の研究計画書などの資料が欲しい，またはごらんになりたい場合は，研究に関する窓口に問い合わせてくだされば，対応いたします。</w:t>
      </w:r>
    </w:p>
    <w:p w14:paraId="64F79140" w14:textId="77777777" w:rsidR="00B466CB" w:rsidRPr="00D03CAC" w:rsidRDefault="00B466CB" w:rsidP="00B466CB">
      <w:pPr>
        <w:autoSpaceDE w:val="0"/>
        <w:autoSpaceDN w:val="0"/>
        <w:adjustRightInd w:val="0"/>
        <w:spacing w:line="480" w:lineRule="exact"/>
        <w:jc w:val="left"/>
        <w:rPr>
          <w:rFonts w:ascii="メイリオ" w:eastAsia="メイリオ" w:hAnsi="メイリオ" w:cs="メイリオ"/>
          <w:kern w:val="0"/>
          <w:sz w:val="28"/>
          <w:szCs w:val="28"/>
        </w:rPr>
      </w:pPr>
    </w:p>
    <w:p w14:paraId="64F79141" w14:textId="77777777" w:rsidR="00B466CB" w:rsidRPr="00D03CAC" w:rsidRDefault="00391425" w:rsidP="00B466CB">
      <w:pPr>
        <w:autoSpaceDE w:val="0"/>
        <w:autoSpaceDN w:val="0"/>
        <w:adjustRightInd w:val="0"/>
        <w:spacing w:line="480" w:lineRule="exact"/>
        <w:jc w:val="left"/>
        <w:rPr>
          <w:rFonts w:ascii="メイリオ" w:eastAsia="メイリオ" w:hAnsi="メイリオ" w:cs="メイリオ"/>
          <w:kern w:val="0"/>
          <w:sz w:val="28"/>
          <w:szCs w:val="28"/>
        </w:rPr>
      </w:pPr>
      <w:r w:rsidRPr="00D03CAC">
        <w:rPr>
          <w:rFonts w:ascii="メイリオ" w:eastAsia="メイリオ" w:hAnsi="メイリオ" w:cs="メイリオ" w:hint="eastAsia"/>
          <w:kern w:val="0"/>
          <w:sz w:val="28"/>
          <w:szCs w:val="28"/>
        </w:rPr>
        <w:t>１４</w:t>
      </w:r>
      <w:r w:rsidR="00B466CB" w:rsidRPr="00D03CAC">
        <w:rPr>
          <w:rFonts w:ascii="メイリオ" w:eastAsia="メイリオ" w:hAnsi="メイリオ" w:cs="メイリオ" w:hint="eastAsia"/>
          <w:kern w:val="0"/>
          <w:sz w:val="28"/>
          <w:szCs w:val="28"/>
        </w:rPr>
        <w:t>．研究に関する窓口</w:t>
      </w:r>
    </w:p>
    <w:p w14:paraId="64F79142" w14:textId="77777777" w:rsidR="001B5B94" w:rsidRPr="00D03CAC" w:rsidRDefault="00B466CB" w:rsidP="001B5B94">
      <w:pPr>
        <w:pStyle w:val="3"/>
        <w:spacing w:line="320" w:lineRule="exact"/>
        <w:ind w:firstLine="230"/>
        <w:rPr>
          <w:rFonts w:ascii="メイリオ" w:eastAsia="メイリオ" w:hAnsi="メイリオ" w:cs="メイリオ"/>
          <w:kern w:val="0"/>
          <w:sz w:val="23"/>
          <w:szCs w:val="23"/>
        </w:rPr>
      </w:pPr>
      <w:r w:rsidRPr="00D03CAC">
        <w:rPr>
          <w:rFonts w:ascii="メイリオ" w:eastAsia="メイリオ" w:hAnsi="メイリオ" w:cs="メイリオ" w:hint="eastAsia"/>
          <w:kern w:val="0"/>
          <w:sz w:val="23"/>
          <w:szCs w:val="23"/>
        </w:rPr>
        <w:t>この研究の内容について，わからない言葉や，疑問，質問，自分がこの対象の対象になるかなど，更に詳細な情報をお知りになりたいときには，遠慮せずにいつでもお尋ねください。</w:t>
      </w:r>
    </w:p>
    <w:p w14:paraId="64F79143" w14:textId="77777777" w:rsidR="00B466CB" w:rsidRPr="00D03CAC" w:rsidRDefault="00B466CB" w:rsidP="00B466CB">
      <w:pPr>
        <w:autoSpaceDE w:val="0"/>
        <w:autoSpaceDN w:val="0"/>
        <w:adjustRightInd w:val="0"/>
        <w:spacing w:line="320" w:lineRule="exact"/>
        <w:jc w:val="left"/>
        <w:rPr>
          <w:rFonts w:ascii="メイリオ" w:eastAsia="メイリオ" w:hAnsi="メイリオ" w:cs="メイリオ"/>
          <w:kern w:val="0"/>
          <w:sz w:val="23"/>
          <w:szCs w:val="23"/>
        </w:rPr>
      </w:pPr>
    </w:p>
    <w:p w14:paraId="64F79144" w14:textId="77777777" w:rsidR="00B466CB" w:rsidRPr="00D03CAC" w:rsidRDefault="00B466CB" w:rsidP="00B466CB">
      <w:pPr>
        <w:autoSpaceDE w:val="0"/>
        <w:autoSpaceDN w:val="0"/>
        <w:adjustRightInd w:val="0"/>
        <w:spacing w:line="320" w:lineRule="exact"/>
        <w:jc w:val="left"/>
        <w:rPr>
          <w:rFonts w:ascii="メイリオ" w:eastAsia="メイリオ" w:hAnsi="メイリオ" w:cs="メイリオ"/>
          <w:kern w:val="0"/>
          <w:sz w:val="23"/>
          <w:szCs w:val="23"/>
        </w:rPr>
      </w:pPr>
      <w:r w:rsidRPr="00D03CAC">
        <w:rPr>
          <w:rFonts w:ascii="メイリオ" w:eastAsia="メイリオ" w:hAnsi="メイリオ" w:cs="メイリオ" w:hint="eastAsia"/>
          <w:kern w:val="0"/>
          <w:sz w:val="23"/>
          <w:szCs w:val="23"/>
        </w:rPr>
        <w:t xml:space="preserve">　研究機関の名称：金沢大学</w:t>
      </w:r>
      <w:r w:rsidR="0042619E" w:rsidRPr="00D03CAC">
        <w:rPr>
          <w:rFonts w:ascii="メイリオ" w:eastAsia="メイリオ" w:hAnsi="メイリオ" w:cs="メイリオ" w:hint="eastAsia"/>
          <w:kern w:val="0"/>
          <w:sz w:val="23"/>
          <w:szCs w:val="23"/>
        </w:rPr>
        <w:t>附属病院　泌尿器科</w:t>
      </w:r>
    </w:p>
    <w:p w14:paraId="64F79145" w14:textId="77777777" w:rsidR="00B466CB" w:rsidRPr="00D03CAC" w:rsidRDefault="00B466CB" w:rsidP="00B466CB">
      <w:pPr>
        <w:autoSpaceDE w:val="0"/>
        <w:autoSpaceDN w:val="0"/>
        <w:adjustRightInd w:val="0"/>
        <w:spacing w:line="320" w:lineRule="exact"/>
        <w:ind w:firstLineChars="100" w:firstLine="230"/>
        <w:jc w:val="left"/>
        <w:rPr>
          <w:rFonts w:ascii="メイリオ" w:eastAsia="メイリオ" w:hAnsi="メイリオ" w:cs="メイリオ"/>
          <w:kern w:val="0"/>
          <w:sz w:val="23"/>
          <w:szCs w:val="23"/>
        </w:rPr>
      </w:pPr>
      <w:r w:rsidRPr="00D03CAC">
        <w:rPr>
          <w:rFonts w:ascii="メイリオ" w:eastAsia="メイリオ" w:hAnsi="メイリオ" w:cs="メイリオ" w:hint="eastAsia"/>
          <w:kern w:val="0"/>
          <w:sz w:val="23"/>
          <w:szCs w:val="23"/>
        </w:rPr>
        <w:t>研究責任者：</w:t>
      </w:r>
      <w:r w:rsidR="0042619E" w:rsidRPr="00D03CAC">
        <w:rPr>
          <w:rFonts w:ascii="メイリオ" w:eastAsia="メイリオ" w:hAnsi="メイリオ" w:cs="メイリオ" w:hint="eastAsia"/>
          <w:kern w:val="0"/>
          <w:sz w:val="23"/>
          <w:szCs w:val="23"/>
        </w:rPr>
        <w:t>野原　隆弘</w:t>
      </w:r>
      <w:r w:rsidRPr="00D03CAC">
        <w:rPr>
          <w:rFonts w:ascii="メイリオ" w:eastAsia="メイリオ" w:hAnsi="メイリオ" w:cs="メイリオ" w:hint="eastAsia"/>
          <w:kern w:val="0"/>
          <w:sz w:val="23"/>
          <w:szCs w:val="23"/>
        </w:rPr>
        <w:t>（金沢大学附属病院</w:t>
      </w:r>
      <w:r w:rsidR="0042619E" w:rsidRPr="00D03CAC">
        <w:rPr>
          <w:rFonts w:ascii="メイリオ" w:eastAsia="メイリオ" w:hAnsi="メイリオ" w:cs="メイリオ" w:hint="eastAsia"/>
          <w:kern w:val="0"/>
          <w:sz w:val="23"/>
          <w:szCs w:val="23"/>
        </w:rPr>
        <w:t xml:space="preserve"> 泌尿器科</w:t>
      </w:r>
      <w:r w:rsidRPr="00D03CAC">
        <w:rPr>
          <w:rFonts w:ascii="メイリオ" w:eastAsia="メイリオ" w:hAnsi="メイリオ" w:cs="メイリオ" w:hint="eastAsia"/>
          <w:kern w:val="0"/>
          <w:sz w:val="23"/>
          <w:szCs w:val="23"/>
        </w:rPr>
        <w:t>）</w:t>
      </w:r>
    </w:p>
    <w:p w14:paraId="64F79146" w14:textId="77777777" w:rsidR="0042619E" w:rsidRPr="00D03CAC" w:rsidRDefault="00B466CB" w:rsidP="00B466CB">
      <w:pPr>
        <w:autoSpaceDE w:val="0"/>
        <w:autoSpaceDN w:val="0"/>
        <w:adjustRightInd w:val="0"/>
        <w:spacing w:line="320" w:lineRule="exact"/>
        <w:jc w:val="left"/>
        <w:rPr>
          <w:rFonts w:ascii="メイリオ" w:eastAsia="メイリオ" w:hAnsiTheme="minorHAnsi" w:cs="メイリオ"/>
          <w:kern w:val="0"/>
          <w:sz w:val="22"/>
          <w:szCs w:val="22"/>
          <w:lang w:val="ja"/>
        </w:rPr>
      </w:pPr>
      <w:r w:rsidRPr="00D03CAC">
        <w:rPr>
          <w:rFonts w:ascii="メイリオ" w:eastAsia="メイリオ" w:hAnsi="メイリオ" w:cs="メイリオ" w:hint="eastAsia"/>
          <w:kern w:val="0"/>
          <w:sz w:val="23"/>
          <w:szCs w:val="23"/>
        </w:rPr>
        <w:t xml:space="preserve">　問合せ窓口：</w:t>
      </w:r>
      <w:r w:rsidR="0042619E" w:rsidRPr="00D03CAC">
        <w:rPr>
          <w:rFonts w:ascii="メイリオ" w:eastAsia="メイリオ" w:hAnsiTheme="minorHAnsi" w:cs="メイリオ" w:hint="eastAsia"/>
          <w:kern w:val="0"/>
          <w:sz w:val="22"/>
          <w:szCs w:val="22"/>
          <w:lang w:val="ja"/>
        </w:rPr>
        <w:t>金沢大学大学院医薬保健学総合研究科　泌尿器集学的治療学（泌尿器科学）医局</w:t>
      </w:r>
    </w:p>
    <w:p w14:paraId="64F79147" w14:textId="77777777" w:rsidR="00E448C0" w:rsidRPr="00D03CAC" w:rsidRDefault="00E448C0" w:rsidP="00B466CB">
      <w:pPr>
        <w:autoSpaceDE w:val="0"/>
        <w:autoSpaceDN w:val="0"/>
        <w:adjustRightInd w:val="0"/>
        <w:spacing w:line="320" w:lineRule="exact"/>
        <w:ind w:firstLineChars="200" w:firstLine="460"/>
        <w:jc w:val="left"/>
        <w:rPr>
          <w:rFonts w:ascii="メイリオ" w:eastAsia="メイリオ" w:hAnsi="メイリオ" w:cs="メイリオ"/>
          <w:kern w:val="0"/>
          <w:sz w:val="23"/>
          <w:szCs w:val="23"/>
        </w:rPr>
      </w:pPr>
      <w:r w:rsidRPr="00D03CAC">
        <w:rPr>
          <w:rFonts w:ascii="メイリオ" w:eastAsia="メイリオ" w:hAnsi="メイリオ" w:cs="メイリオ" w:hint="eastAsia"/>
          <w:kern w:val="0"/>
          <w:sz w:val="23"/>
          <w:szCs w:val="23"/>
        </w:rPr>
        <w:t>住所：金沢市宝町13-1</w:t>
      </w:r>
    </w:p>
    <w:p w14:paraId="64F79148" w14:textId="77777777" w:rsidR="001B5B94" w:rsidRPr="00D03CAC" w:rsidRDefault="00B466CB" w:rsidP="0042619E">
      <w:pPr>
        <w:autoSpaceDE w:val="0"/>
        <w:autoSpaceDN w:val="0"/>
        <w:adjustRightInd w:val="0"/>
        <w:spacing w:line="320" w:lineRule="exact"/>
        <w:ind w:firstLineChars="200" w:firstLine="460"/>
        <w:jc w:val="left"/>
        <w:rPr>
          <w:rFonts w:ascii="メイリオ" w:eastAsia="メイリオ" w:hAnsi="メイリオ" w:cs="メイリオ"/>
          <w:kern w:val="0"/>
          <w:sz w:val="23"/>
          <w:szCs w:val="23"/>
        </w:rPr>
      </w:pPr>
      <w:r w:rsidRPr="00D03CAC">
        <w:rPr>
          <w:rFonts w:ascii="メイリオ" w:eastAsia="メイリオ" w:hAnsi="メイリオ" w:cs="メイリオ" w:hint="eastAsia"/>
          <w:kern w:val="0"/>
          <w:sz w:val="23"/>
          <w:szCs w:val="23"/>
        </w:rPr>
        <w:t>電話：076-265-</w:t>
      </w:r>
      <w:r w:rsidR="0042619E" w:rsidRPr="00D03CAC">
        <w:rPr>
          <w:rFonts w:ascii="メイリオ" w:eastAsia="メイリオ" w:hAnsi="メイリオ" w:cs="メイリオ" w:hint="eastAsia"/>
          <w:kern w:val="0"/>
          <w:sz w:val="23"/>
          <w:szCs w:val="23"/>
        </w:rPr>
        <w:t>2393</w:t>
      </w:r>
    </w:p>
    <w:p w14:paraId="64F79149" w14:textId="77777777" w:rsidR="001B029F" w:rsidRPr="00D03CAC" w:rsidRDefault="001B029F"/>
    <w:sectPr w:rsidR="001B029F" w:rsidRPr="00D03CAC" w:rsidSect="003C081E">
      <w:headerReference w:type="default" r:id="rId6"/>
      <w:footerReference w:type="default" r:id="rId7"/>
      <w:footerReference w:type="first" r:id="rId8"/>
      <w:pgSz w:w="11906" w:h="16838" w:code="9"/>
      <w:pgMar w:top="851" w:right="1077" w:bottom="1418" w:left="1077" w:header="567" w:footer="992" w:gutter="0"/>
      <w:pgNumType w:start="1"/>
      <w:cols w:space="425"/>
      <w:titlePg/>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CA812" w14:textId="77777777" w:rsidR="00CB48C8" w:rsidRDefault="00CB48C8">
      <w:r>
        <w:separator/>
      </w:r>
    </w:p>
  </w:endnote>
  <w:endnote w:type="continuationSeparator" w:id="0">
    <w:p w14:paraId="4D22FB9F" w14:textId="77777777" w:rsidR="00CB48C8" w:rsidRDefault="00CB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7657282"/>
      <w:docPartObj>
        <w:docPartGallery w:val="Page Numbers (Bottom of Page)"/>
        <w:docPartUnique/>
      </w:docPartObj>
    </w:sdtPr>
    <w:sdtEndPr/>
    <w:sdtContent>
      <w:p w14:paraId="64F7914F" w14:textId="77777777" w:rsidR="001D3C4B" w:rsidRDefault="001D3C4B">
        <w:pPr>
          <w:pStyle w:val="a5"/>
          <w:jc w:val="center"/>
        </w:pPr>
        <w:r>
          <w:fldChar w:fldCharType="begin"/>
        </w:r>
        <w:r>
          <w:instrText>PAGE   \* MERGEFORMAT</w:instrText>
        </w:r>
        <w:r>
          <w:fldChar w:fldCharType="separate"/>
        </w:r>
        <w:r w:rsidR="00D03CAC" w:rsidRPr="00D03CAC">
          <w:rPr>
            <w:noProof/>
            <w:lang w:val="ja-JP"/>
          </w:rPr>
          <w:t>3</w:t>
        </w:r>
        <w:r>
          <w:fldChar w:fldCharType="end"/>
        </w:r>
      </w:p>
    </w:sdtContent>
  </w:sdt>
  <w:p w14:paraId="64F79150" w14:textId="77777777" w:rsidR="001D3C4B" w:rsidRDefault="001D3C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4486838"/>
      <w:docPartObj>
        <w:docPartGallery w:val="Page Numbers (Bottom of Page)"/>
        <w:docPartUnique/>
      </w:docPartObj>
    </w:sdtPr>
    <w:sdtEndPr/>
    <w:sdtContent>
      <w:p w14:paraId="64F79151" w14:textId="77777777" w:rsidR="001D3C4B" w:rsidRDefault="001D3C4B">
        <w:pPr>
          <w:pStyle w:val="a5"/>
          <w:jc w:val="center"/>
        </w:pPr>
        <w:r>
          <w:fldChar w:fldCharType="begin"/>
        </w:r>
        <w:r>
          <w:instrText>PAGE   \* MERGEFORMAT</w:instrText>
        </w:r>
        <w:r>
          <w:fldChar w:fldCharType="separate"/>
        </w:r>
        <w:r w:rsidR="00D03CAC" w:rsidRPr="00D03CAC">
          <w:rPr>
            <w:noProof/>
            <w:lang w:val="ja-JP"/>
          </w:rPr>
          <w:t>1</w:t>
        </w:r>
        <w:r>
          <w:fldChar w:fldCharType="end"/>
        </w:r>
      </w:p>
    </w:sdtContent>
  </w:sdt>
  <w:p w14:paraId="64F79152" w14:textId="77777777" w:rsidR="001D3C4B" w:rsidRDefault="001D3C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A6CD0" w14:textId="77777777" w:rsidR="00CB48C8" w:rsidRDefault="00CB48C8">
      <w:r>
        <w:separator/>
      </w:r>
    </w:p>
  </w:footnote>
  <w:footnote w:type="continuationSeparator" w:id="0">
    <w:p w14:paraId="39BCECB0" w14:textId="77777777" w:rsidR="00CB48C8" w:rsidRDefault="00CB4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7914E" w14:textId="77777777" w:rsidR="00B01969" w:rsidRPr="00832A61" w:rsidRDefault="00B01969">
    <w:pPr>
      <w:pStyle w:val="a3"/>
      <w:rPr>
        <w:rFonts w:ascii="メイリオ" w:eastAsia="メイリオ" w:hAnsi="メイリオ" w:cs="メイリオ"/>
      </w:rPr>
    </w:pPr>
    <w:r w:rsidRPr="00832A61">
      <w:rPr>
        <w:rFonts w:ascii="メイリオ" w:eastAsia="メイリオ" w:hAnsi="メイリオ" w:cs="メイリオ" w:hint="eastAsia"/>
      </w:rPr>
      <w:t>例：診療時のデータを利用する場合の掲示文書</w:t>
    </w:r>
    <w:r>
      <w:rPr>
        <w:rFonts w:ascii="メイリオ" w:eastAsia="メイリオ" w:hAnsi="メイリオ" w:cs="メイリオ" w:hint="eastAsia"/>
      </w:rPr>
      <w:t>（</w:t>
    </w:r>
    <w:r w:rsidR="00E57FE0">
      <w:rPr>
        <w:rFonts w:ascii="メイリオ" w:eastAsia="メイリオ" w:hAnsi="メイリオ" w:cs="メイリオ" w:hint="eastAsia"/>
      </w:rPr>
      <w:t>2017.4</w:t>
    </w:r>
    <w:r>
      <w:rPr>
        <w:rFonts w:ascii="メイリオ" w:eastAsia="メイリオ" w:hAnsi="メイリオ" w:cs="メイリオ" w:hint="eastAsia"/>
      </w:rPr>
      <w:t>.</w:t>
    </w:r>
    <w:r>
      <w:rPr>
        <w:rFonts w:ascii="メイリオ" w:eastAsia="メイリオ" w:hAnsi="メイリオ" w:cs="メイリオ"/>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CB"/>
    <w:rsid w:val="00024622"/>
    <w:rsid w:val="00085BBB"/>
    <w:rsid w:val="000E3B10"/>
    <w:rsid w:val="00196A72"/>
    <w:rsid w:val="001B029F"/>
    <w:rsid w:val="001B1783"/>
    <w:rsid w:val="001B5B94"/>
    <w:rsid w:val="001D3C4B"/>
    <w:rsid w:val="00220DBD"/>
    <w:rsid w:val="00253C4F"/>
    <w:rsid w:val="00317C08"/>
    <w:rsid w:val="003202F0"/>
    <w:rsid w:val="00327C53"/>
    <w:rsid w:val="00327D01"/>
    <w:rsid w:val="00391425"/>
    <w:rsid w:val="003C081E"/>
    <w:rsid w:val="003E1537"/>
    <w:rsid w:val="0042619E"/>
    <w:rsid w:val="004311BD"/>
    <w:rsid w:val="00445D5B"/>
    <w:rsid w:val="004A6EA0"/>
    <w:rsid w:val="004B0B78"/>
    <w:rsid w:val="004C222F"/>
    <w:rsid w:val="004E50CE"/>
    <w:rsid w:val="00506C54"/>
    <w:rsid w:val="005256BD"/>
    <w:rsid w:val="00530A00"/>
    <w:rsid w:val="0056492E"/>
    <w:rsid w:val="00571066"/>
    <w:rsid w:val="0059127B"/>
    <w:rsid w:val="005A32F0"/>
    <w:rsid w:val="005E137E"/>
    <w:rsid w:val="00614BBF"/>
    <w:rsid w:val="006F3041"/>
    <w:rsid w:val="00722260"/>
    <w:rsid w:val="00731AF4"/>
    <w:rsid w:val="0075446E"/>
    <w:rsid w:val="00766F7E"/>
    <w:rsid w:val="007C189C"/>
    <w:rsid w:val="007C3220"/>
    <w:rsid w:val="00821C69"/>
    <w:rsid w:val="008432E0"/>
    <w:rsid w:val="008625E4"/>
    <w:rsid w:val="00892B5B"/>
    <w:rsid w:val="008C39EC"/>
    <w:rsid w:val="008D1FE0"/>
    <w:rsid w:val="00900F35"/>
    <w:rsid w:val="0090544B"/>
    <w:rsid w:val="0091108E"/>
    <w:rsid w:val="009872E1"/>
    <w:rsid w:val="00996D2A"/>
    <w:rsid w:val="009E4A62"/>
    <w:rsid w:val="00A36ABE"/>
    <w:rsid w:val="00A446AD"/>
    <w:rsid w:val="00A8130A"/>
    <w:rsid w:val="00A83402"/>
    <w:rsid w:val="00B01969"/>
    <w:rsid w:val="00B31462"/>
    <w:rsid w:val="00B32BD9"/>
    <w:rsid w:val="00B466CB"/>
    <w:rsid w:val="00BB154D"/>
    <w:rsid w:val="00C6794C"/>
    <w:rsid w:val="00CA1BF0"/>
    <w:rsid w:val="00CB48C8"/>
    <w:rsid w:val="00D03CAC"/>
    <w:rsid w:val="00D439AB"/>
    <w:rsid w:val="00D5013A"/>
    <w:rsid w:val="00DA7C33"/>
    <w:rsid w:val="00E24D33"/>
    <w:rsid w:val="00E266D0"/>
    <w:rsid w:val="00E3177F"/>
    <w:rsid w:val="00E31AC0"/>
    <w:rsid w:val="00E448C0"/>
    <w:rsid w:val="00E46E22"/>
    <w:rsid w:val="00E57FE0"/>
    <w:rsid w:val="00E947F8"/>
    <w:rsid w:val="00EF117A"/>
    <w:rsid w:val="00F40ACF"/>
    <w:rsid w:val="00F42124"/>
    <w:rsid w:val="00F91584"/>
    <w:rsid w:val="00FA6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F79104"/>
  <w15:docId w15:val="{8DD8111B-88CB-4D49-B594-232BA2C7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66C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66CB"/>
    <w:pPr>
      <w:tabs>
        <w:tab w:val="center" w:pos="4252"/>
        <w:tab w:val="right" w:pos="8504"/>
      </w:tabs>
      <w:snapToGrid w:val="0"/>
    </w:pPr>
    <w:rPr>
      <w:rFonts w:eastAsia="ＭＳ Ｐゴシック"/>
      <w:sz w:val="24"/>
    </w:rPr>
  </w:style>
  <w:style w:type="character" w:customStyle="1" w:styleId="a4">
    <w:name w:val="ヘッダー (文字)"/>
    <w:basedOn w:val="a0"/>
    <w:link w:val="a3"/>
    <w:rsid w:val="00B466CB"/>
    <w:rPr>
      <w:rFonts w:ascii="Century" w:eastAsia="ＭＳ Ｐゴシック" w:hAnsi="Century" w:cs="Times New Roman"/>
      <w:sz w:val="24"/>
      <w:szCs w:val="24"/>
    </w:rPr>
  </w:style>
  <w:style w:type="paragraph" w:styleId="3">
    <w:name w:val="Body Text Indent 3"/>
    <w:basedOn w:val="a"/>
    <w:link w:val="30"/>
    <w:rsid w:val="00B466CB"/>
    <w:pPr>
      <w:spacing w:line="460" w:lineRule="exact"/>
      <w:ind w:firstLineChars="100" w:firstLine="249"/>
    </w:pPr>
    <w:rPr>
      <w:rFonts w:ascii="HG丸ｺﾞｼｯｸM-PRO" w:eastAsia="HG丸ｺﾞｼｯｸM-PRO"/>
      <w:sz w:val="24"/>
    </w:rPr>
  </w:style>
  <w:style w:type="character" w:customStyle="1" w:styleId="30">
    <w:name w:val="本文インデント 3 (文字)"/>
    <w:basedOn w:val="a0"/>
    <w:link w:val="3"/>
    <w:rsid w:val="00B466CB"/>
    <w:rPr>
      <w:rFonts w:ascii="HG丸ｺﾞｼｯｸM-PRO" w:eastAsia="HG丸ｺﾞｼｯｸM-PRO" w:hAnsi="Century" w:cs="Times New Roman"/>
      <w:sz w:val="24"/>
      <w:szCs w:val="24"/>
    </w:rPr>
  </w:style>
  <w:style w:type="paragraph" w:customStyle="1" w:styleId="Default">
    <w:name w:val="Default"/>
    <w:rsid w:val="00B466CB"/>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5">
    <w:name w:val="footer"/>
    <w:basedOn w:val="a"/>
    <w:link w:val="a6"/>
    <w:uiPriority w:val="99"/>
    <w:unhideWhenUsed/>
    <w:rsid w:val="0075446E"/>
    <w:pPr>
      <w:tabs>
        <w:tab w:val="center" w:pos="4252"/>
        <w:tab w:val="right" w:pos="8504"/>
      </w:tabs>
      <w:snapToGrid w:val="0"/>
    </w:pPr>
  </w:style>
  <w:style w:type="character" w:customStyle="1" w:styleId="a6">
    <w:name w:val="フッター (文字)"/>
    <w:basedOn w:val="a0"/>
    <w:link w:val="a5"/>
    <w:uiPriority w:val="99"/>
    <w:rsid w:val="0075446E"/>
    <w:rPr>
      <w:rFonts w:ascii="Century" w:eastAsia="ＭＳ 明朝" w:hAnsi="Century" w:cs="Times New Roman"/>
      <w:szCs w:val="24"/>
    </w:rPr>
  </w:style>
  <w:style w:type="character" w:styleId="a7">
    <w:name w:val="Hyperlink"/>
    <w:basedOn w:val="a0"/>
    <w:uiPriority w:val="99"/>
    <w:unhideWhenUsed/>
    <w:rsid w:val="00CA1BF0"/>
    <w:rPr>
      <w:color w:val="0000FF" w:themeColor="hyperlink"/>
      <w:u w:val="single"/>
    </w:rPr>
  </w:style>
  <w:style w:type="paragraph" w:styleId="a8">
    <w:name w:val="Balloon Text"/>
    <w:basedOn w:val="a"/>
    <w:link w:val="a9"/>
    <w:uiPriority w:val="99"/>
    <w:semiHidden/>
    <w:unhideWhenUsed/>
    <w:rsid w:val="00DA7C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7C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2365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udq16505</dc:creator>
  <cp:lastModifiedBy>masashi iijima</cp:lastModifiedBy>
  <cp:revision>2</cp:revision>
  <cp:lastPrinted>2017-10-13T07:50:00Z</cp:lastPrinted>
  <dcterms:created xsi:type="dcterms:W3CDTF">2019-03-31T13:16:00Z</dcterms:created>
  <dcterms:modified xsi:type="dcterms:W3CDTF">2019-03-31T13:16:00Z</dcterms:modified>
</cp:coreProperties>
</file>